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AE" w:rsidRDefault="00074963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5EAE" w:rsidRDefault="00074963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95EAE" w:rsidRDefault="00074963">
      <w:pPr>
        <w:jc w:val="center"/>
      </w:pPr>
      <w:r>
        <w:rPr>
          <w:rFonts w:ascii="Microsoft Sans Serif" w:hAnsi="Microsoft Sans Serif" w:cs="Microsoft Sans Serif"/>
        </w:rPr>
        <w:t>Physical Therapist (PT) Summary Report</w:t>
      </w:r>
    </w:p>
    <w:p w:rsidR="00B95EAE" w:rsidRDefault="00B95EAE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B95EAE" w:rsidRDefault="00074963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Physical therapist (PT): </w:t>
      </w:r>
      <w:bookmarkStart w:id="0" w:name="Text1"/>
      <w:r w:rsidR="00DD198F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79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DD198F">
        <w:rPr>
          <w:rFonts w:ascii="Microsoft Sans Serif" w:hAnsi="Microsoft Sans Serif" w:cs="Microsoft Sans Serif"/>
          <w:b w:val="0"/>
          <w:sz w:val="20"/>
          <w:szCs w:val="20"/>
        </w:rPr>
      </w:r>
      <w:r w:rsidR="00DD198F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9D7079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D7079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D7079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D7079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9D7079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DD198F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 w:rsidR="009D7079"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B95EAE" w:rsidRDefault="00B95EA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900"/>
        <w:gridCol w:w="3456"/>
      </w:tblGrid>
      <w:tr w:rsidR="00B95EAE" w:rsidTr="00B95EAE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074963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bookmarkStart w:id="1" w:name="Text2"/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074963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2" w:name="Dropdown3"/>
        <w:bookmarkEnd w:id="2"/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B95EAE" w:rsidTr="00B95EAE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074963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074963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B95EAE" w:rsidTr="00B95EAE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074963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074963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B95EAE" w:rsidRDefault="00B95EA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B95EAE" w:rsidRDefault="00074963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260"/>
        <w:gridCol w:w="3600"/>
        <w:gridCol w:w="5490"/>
      </w:tblGrid>
      <w:tr w:rsidR="00B95EAE">
        <w:trPr>
          <w:trHeight w:val="27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AE" w:rsidRDefault="00074963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AE" w:rsidRDefault="00074963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Environments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AE" w:rsidRDefault="00074963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B95EAE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074963">
              <w:rPr>
                <w:b/>
              </w:rPr>
              <w:t> </w:t>
            </w:r>
            <w:r w:rsidR="00074963">
              <w:rPr>
                <w:b/>
              </w:rPr>
              <w:t> </w:t>
            </w:r>
            <w:r w:rsidR="00074963">
              <w:rPr>
                <w:b/>
              </w:rPr>
              <w:t> </w:t>
            </w:r>
            <w:r w:rsidR="00074963">
              <w:rPr>
                <w:b/>
              </w:rPr>
              <w:t> </w:t>
            </w:r>
            <w:r w:rsidR="00074963">
              <w:rPr>
                <w:b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Classroom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 w:rsidP="009D7079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Playground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Physical education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Bus/stairs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Community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95EAE" w:rsidRDefault="00B95EAE">
      <w:pPr>
        <w:pStyle w:val="specialeducationprocedures"/>
      </w:pPr>
    </w:p>
    <w:p w:rsidR="00B95EAE" w:rsidRDefault="00B95EAE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40"/>
        <w:gridCol w:w="8010"/>
      </w:tblGrid>
      <w:tr w:rsidR="00B95EAE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AE" w:rsidRDefault="00074963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Areas of Gross Motors Concerns (non-verbal)</w:t>
            </w:r>
          </w:p>
        </w:tc>
      </w:tr>
      <w:tr w:rsidR="00B95EAE">
        <w:trPr>
          <w:trHeight w:val="4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  <w:rPr>
                <w:u w:val="single"/>
              </w:rPr>
            </w:pPr>
            <w:r>
              <w:rPr>
                <w:u w:val="single"/>
              </w:rPr>
              <w:t>Functional Mobility:</w:t>
            </w:r>
          </w:p>
          <w:p w:rsidR="00B95EAE" w:rsidRDefault="00074963">
            <w:pPr>
              <w:pStyle w:val="specialeducationprocedures"/>
            </w:pPr>
            <w:r>
              <w:t>Wheelchair mobility</w:t>
            </w:r>
          </w:p>
          <w:p w:rsidR="00B95EAE" w:rsidRDefault="00074963">
            <w:pPr>
              <w:pStyle w:val="specialeducationprocedures"/>
            </w:pPr>
            <w:r>
              <w:t>Ambulation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B95EAE">
            <w:pPr>
              <w:pStyle w:val="specialeducationprocedures"/>
              <w:tabs>
                <w:tab w:val="left" w:pos="2580"/>
              </w:tabs>
            </w:pPr>
          </w:p>
          <w:p w:rsidR="00B95EAE" w:rsidRDefault="00DD198F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9D707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Strength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Balance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Coordination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Motor planning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074963">
            <w:pPr>
              <w:pStyle w:val="specialeducationprocedures"/>
            </w:pPr>
            <w:r>
              <w:t>Range of motion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95EAE" w:rsidRDefault="00B95EAE">
      <w:pPr>
        <w:pStyle w:val="specialeducationprocedures"/>
      </w:pPr>
    </w:p>
    <w:p w:rsidR="00B95EAE" w:rsidRDefault="00B95EAE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40"/>
        <w:gridCol w:w="8010"/>
      </w:tblGrid>
      <w:tr w:rsidR="00B95EAE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AE" w:rsidRDefault="00074963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Other Assessment Data</w:t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95EAE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95EAE" w:rsidRDefault="00B95EAE">
      <w:pPr>
        <w:pStyle w:val="specialeducationprocedures"/>
      </w:pPr>
    </w:p>
    <w:p w:rsidR="00B95EAE" w:rsidRDefault="00B95EAE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B95EAE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AE" w:rsidRDefault="00074963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B95EAE">
        <w:trPr>
          <w:trHeight w:val="86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AE" w:rsidRDefault="00DD198F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0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 w:rsidR="009D707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95EAE" w:rsidRDefault="00B95EAE">
      <w:pPr>
        <w:pStyle w:val="specialeducationprocedures"/>
        <w:spacing w:after="240"/>
      </w:pPr>
    </w:p>
    <w:p w:rsidR="00B95EAE" w:rsidRDefault="00B95EAE">
      <w:pPr>
        <w:pStyle w:val="specialeducationprocedures"/>
        <w:spacing w:after="240"/>
      </w:pPr>
    </w:p>
    <w:p w:rsidR="00B95EAE" w:rsidRDefault="00B95EAE">
      <w:pPr>
        <w:pStyle w:val="specialeducationprocedures"/>
        <w:spacing w:after="240"/>
      </w:pPr>
    </w:p>
    <w:p w:rsidR="00B95EAE" w:rsidRDefault="00074963">
      <w:pPr>
        <w:pStyle w:val="specialeducationprocedures"/>
        <w:spacing w:after="240"/>
      </w:pPr>
      <w:r>
        <w:lastRenderedPageBreak/>
        <w:t>Individual evaluation was conducted in the student’s native language or other communication mode used by the student:</w:t>
      </w:r>
    </w:p>
    <w:p w:rsidR="00B95EAE" w:rsidRDefault="00DD198F">
      <w:pPr>
        <w:pStyle w:val="specialeducationprocedures"/>
        <w:spacing w:after="240"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D7079">
        <w:instrText xml:space="preserve"> FORMCHECKBOX </w:instrText>
      </w:r>
      <w:r>
        <w:fldChar w:fldCharType="separate"/>
      </w:r>
      <w:r>
        <w:fldChar w:fldCharType="end"/>
      </w:r>
      <w:bookmarkEnd w:id="3"/>
      <w:r w:rsidR="00074963">
        <w:tab/>
        <w:t xml:space="preserve"> Yes</w:t>
      </w:r>
    </w:p>
    <w:p w:rsidR="00B95EAE" w:rsidRDefault="00DD198F">
      <w:pPr>
        <w:pStyle w:val="specialeducationprocedures"/>
        <w:spacing w:after="240"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9D7079">
        <w:instrText xml:space="preserve"> FORMCHECKBOX </w:instrText>
      </w:r>
      <w:r>
        <w:fldChar w:fldCharType="separate"/>
      </w:r>
      <w:r>
        <w:fldChar w:fldCharType="end"/>
      </w:r>
      <w:bookmarkEnd w:id="4"/>
      <w:r w:rsidR="00074963">
        <w:tab/>
        <w:t xml:space="preserve"> No</w:t>
      </w:r>
    </w:p>
    <w:p w:rsidR="00B95EAE" w:rsidRDefault="00074963">
      <w:pPr>
        <w:pStyle w:val="specialeducationprocedures"/>
        <w:spacing w:after="240" w:line="360" w:lineRule="auto"/>
      </w:pPr>
      <w:r>
        <w:t xml:space="preserve">Evaluator’s initials: </w:t>
      </w:r>
      <w:bookmarkStart w:id="5" w:name="Text3"/>
      <w:r w:rsidR="00DD198F">
        <w:fldChar w:fldCharType="begin">
          <w:ffData>
            <w:name w:val="Text3"/>
            <w:enabled/>
            <w:calcOnExit w:val="0"/>
            <w:textInput/>
          </w:ffData>
        </w:fldChar>
      </w:r>
      <w:r w:rsidR="009D7079">
        <w:instrText xml:space="preserve"> FORMTEXT </w:instrText>
      </w:r>
      <w:r w:rsidR="00DD198F">
        <w:fldChar w:fldCharType="separate"/>
      </w:r>
      <w:r w:rsidR="009D7079">
        <w:rPr>
          <w:noProof/>
        </w:rPr>
        <w:t> </w:t>
      </w:r>
      <w:r w:rsidR="009D7079">
        <w:rPr>
          <w:noProof/>
        </w:rPr>
        <w:t> </w:t>
      </w:r>
      <w:r w:rsidR="009D7079">
        <w:rPr>
          <w:noProof/>
        </w:rPr>
        <w:t> </w:t>
      </w:r>
      <w:r w:rsidR="009D7079">
        <w:rPr>
          <w:noProof/>
        </w:rPr>
        <w:t> </w:t>
      </w:r>
      <w:r w:rsidR="009D7079">
        <w:rPr>
          <w:noProof/>
        </w:rPr>
        <w:t> </w:t>
      </w:r>
      <w:r w:rsidR="00DD198F">
        <w:fldChar w:fldCharType="end"/>
      </w:r>
      <w:bookmarkEnd w:id="5"/>
    </w:p>
    <w:p w:rsidR="00B95EAE" w:rsidRDefault="00B95EAE">
      <w:pPr>
        <w:pStyle w:val="specialeducationprocedures"/>
      </w:pPr>
    </w:p>
    <w:sectPr w:rsidR="00B95EAE" w:rsidSect="00B95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AE" w:rsidRDefault="00B95EAE" w:rsidP="00B95EAE">
      <w:r>
        <w:separator/>
      </w:r>
    </w:p>
  </w:endnote>
  <w:endnote w:type="continuationSeparator" w:id="0">
    <w:p w:rsidR="00B95EAE" w:rsidRDefault="00B95EAE" w:rsidP="00B9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0D" w:rsidRDefault="005908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AE" w:rsidRDefault="009D7079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B95EAE">
      <w:rPr>
        <w:rFonts w:ascii="Microsoft Sans Serif" w:hAnsi="Microsoft Sans Serif" w:cs="Microsoft Sans Serif"/>
        <w:b w:val="0"/>
        <w:sz w:val="16"/>
        <w:szCs w:val="16"/>
      </w:rPr>
      <w:t>.11</w:t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DD198F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B95EAE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DD198F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59080D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DD198F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B95EAE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DD198F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B95EAE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DD198F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59080D">
      <w:rPr>
        <w:rFonts w:ascii="Microsoft Sans Serif" w:hAnsi="Microsoft Sans Serif" w:cs="Microsoft Sans Serif"/>
        <w:b w:val="0"/>
        <w:noProof/>
        <w:sz w:val="16"/>
        <w:szCs w:val="16"/>
      </w:rPr>
      <w:t>2</w:t>
    </w:r>
    <w:r w:rsidR="00DD198F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</w:r>
    <w:r w:rsidR="00B95EAE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B95EAE" w:rsidRDefault="0059080D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</w:t>
    </w:r>
    <w:r>
      <w:rPr>
        <w:rFonts w:ascii="Microsoft Sans Serif" w:hAnsi="Microsoft Sans Serif" w:cs="Microsoft Sans Serif"/>
        <w:b w:val="0"/>
        <w:sz w:val="16"/>
        <w:szCs w:val="16"/>
      </w:rPr>
      <w:tab/>
      <w:t>6</w:t>
    </w:r>
    <w:r w:rsidR="00B95EAE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0D" w:rsidRDefault="00590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AE" w:rsidRDefault="00074963" w:rsidP="00B95EAE">
      <w:r w:rsidRPr="00B95EAE">
        <w:rPr>
          <w:color w:val="000000"/>
        </w:rPr>
        <w:separator/>
      </w:r>
    </w:p>
  </w:footnote>
  <w:footnote w:type="continuationSeparator" w:id="0">
    <w:p w:rsidR="00B95EAE" w:rsidRDefault="00B95EAE" w:rsidP="00B9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0D" w:rsidRDefault="00590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AE" w:rsidRDefault="00B95EA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0D" w:rsidRDefault="00590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70A"/>
    <w:multiLevelType w:val="multilevel"/>
    <w:tmpl w:val="6B1EBD26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AE"/>
    <w:rsid w:val="00036346"/>
    <w:rsid w:val="00074963"/>
    <w:rsid w:val="0031233A"/>
    <w:rsid w:val="0059080D"/>
    <w:rsid w:val="009D7079"/>
    <w:rsid w:val="00B95EAE"/>
    <w:rsid w:val="00D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EAE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95EAE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B9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95EAE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B95EAE"/>
    <w:pPr>
      <w:ind w:left="720"/>
    </w:pPr>
  </w:style>
  <w:style w:type="paragraph" w:customStyle="1" w:styleId="specialedformsandprocedures">
    <w:name w:val="special ed forms and procedures"/>
    <w:basedOn w:val="ListParagraph"/>
    <w:rsid w:val="00B95EAE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B95EAE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B95EAE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B95EAE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B95EAE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B95EAE"/>
    <w:rPr>
      <w:color w:val="808080"/>
    </w:rPr>
  </w:style>
  <w:style w:type="paragraph" w:styleId="NoSpacing">
    <w:name w:val="No Spacing"/>
    <w:rsid w:val="00B95EAE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B9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95EAE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B95E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5</cp:revision>
  <cp:lastPrinted>2010-07-16T13:14:00Z</cp:lastPrinted>
  <dcterms:created xsi:type="dcterms:W3CDTF">2012-07-19T19:14:00Z</dcterms:created>
  <dcterms:modified xsi:type="dcterms:W3CDTF">2016-07-11T17:57:00Z</dcterms:modified>
</cp:coreProperties>
</file>