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526EA2" w:rsidRPr="00275632" w:rsidRDefault="00275632" w:rsidP="00CC7491">
      <w:pPr>
        <w:jc w:val="center"/>
        <w:rPr>
          <w:rFonts w:ascii="Microsoft Sans Serif" w:hAnsi="Microsoft Sans Serif" w:cs="Microsoft Sans Serif"/>
          <w:b w:val="0"/>
          <w:sz w:val="16"/>
          <w:szCs w:val="16"/>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E32EB4" w:rsidRPr="00E32EB4" w:rsidRDefault="00E32EB4" w:rsidP="00E32EB4">
      <w:pPr>
        <w:jc w:val="center"/>
        <w:rPr>
          <w:rFonts w:ascii="Microsoft Sans Serif" w:hAnsi="Microsoft Sans Serif" w:cs="Microsoft Sans Serif"/>
        </w:rPr>
      </w:pPr>
      <w:r w:rsidRPr="00E32EB4">
        <w:rPr>
          <w:rFonts w:ascii="Microsoft Sans Serif" w:hAnsi="Microsoft Sans Serif" w:cs="Microsoft Sans Serif"/>
        </w:rPr>
        <w:t xml:space="preserve">Procedures for Initial Evaluation Language or Speech Impairment </w:t>
      </w:r>
    </w:p>
    <w:p w:rsidR="00E32EB4" w:rsidRDefault="00E32EB4" w:rsidP="00E32EB4">
      <w:pPr>
        <w:ind w:firstLine="720"/>
        <w:jc w:val="center"/>
        <w:rPr>
          <w:rFonts w:ascii="Microsoft Sans Serif" w:hAnsi="Microsoft Sans Serif" w:cs="Microsoft Sans Serif"/>
        </w:rPr>
      </w:pPr>
      <w:r w:rsidRPr="00E32EB4">
        <w:rPr>
          <w:rFonts w:ascii="Microsoft Sans Serif" w:hAnsi="Microsoft Sans Serif" w:cs="Microsoft Sans Serif"/>
        </w:rPr>
        <w:t>Parent Referral</w:t>
      </w:r>
    </w:p>
    <w:p w:rsidR="00E32EB4" w:rsidRPr="00E32EB4" w:rsidRDefault="00E32EB4" w:rsidP="00E32EB4">
      <w:pPr>
        <w:rPr>
          <w:rFonts w:ascii="Microsoft Sans Serif" w:hAnsi="Microsoft Sans Serif" w:cs="Microsoft Sans Serif"/>
          <w:sz w:val="20"/>
          <w:szCs w:val="20"/>
        </w:rPr>
      </w:pPr>
    </w:p>
    <w:p w:rsidR="00E32EB4" w:rsidRPr="00E32EB4" w:rsidRDefault="00E32EB4" w:rsidP="00E32EB4">
      <w:pPr>
        <w:pStyle w:val="ListParagraph"/>
        <w:numPr>
          <w:ilvl w:val="0"/>
          <w:numId w:val="31"/>
        </w:numPr>
        <w:rPr>
          <w:rFonts w:ascii="Microsoft Sans Serif" w:hAnsi="Microsoft Sans Serif" w:cs="Microsoft Sans Serif"/>
          <w:b w:val="0"/>
          <w:sz w:val="20"/>
          <w:szCs w:val="20"/>
        </w:rPr>
      </w:pPr>
      <w:r w:rsidRPr="00E32EB4">
        <w:rPr>
          <w:rFonts w:ascii="Microsoft Sans Serif" w:hAnsi="Microsoft Sans Serif" w:cs="Microsoft Sans Serif"/>
          <w:b w:val="0"/>
          <w:sz w:val="20"/>
          <w:szCs w:val="20"/>
        </w:rPr>
        <w:t xml:space="preserve">Parent contacts licensed school personnel to request an evaluation either verbally or in writing. </w:t>
      </w:r>
    </w:p>
    <w:p w:rsidR="00E32EB4" w:rsidRPr="00E32EB4" w:rsidRDefault="00E32EB4" w:rsidP="00E32EB4">
      <w:pPr>
        <w:pStyle w:val="ListParagraph"/>
        <w:numPr>
          <w:ilvl w:val="0"/>
          <w:numId w:val="31"/>
        </w:numPr>
        <w:rPr>
          <w:rFonts w:ascii="Microsoft Sans Serif" w:hAnsi="Microsoft Sans Serif" w:cs="Microsoft Sans Serif"/>
          <w:b w:val="0"/>
          <w:sz w:val="20"/>
          <w:szCs w:val="20"/>
        </w:rPr>
      </w:pPr>
      <w:r w:rsidRPr="00E32EB4">
        <w:rPr>
          <w:rFonts w:ascii="Microsoft Sans Serif" w:hAnsi="Microsoft Sans Serif" w:cs="Microsoft Sans Serif"/>
          <w:b w:val="0"/>
          <w:sz w:val="20"/>
          <w:szCs w:val="20"/>
        </w:rPr>
        <w:t xml:space="preserve">The parent will be asked to complete the </w:t>
      </w:r>
      <w:r w:rsidRPr="00595212">
        <w:rPr>
          <w:rFonts w:ascii="Microsoft Sans Serif" w:hAnsi="Microsoft Sans Serif" w:cs="Microsoft Sans Serif"/>
          <w:b w:val="0"/>
          <w:i/>
          <w:sz w:val="20"/>
          <w:szCs w:val="20"/>
        </w:rPr>
        <w:t>social and developmental history</w:t>
      </w:r>
      <w:r w:rsidR="00595212">
        <w:rPr>
          <w:rFonts w:ascii="Microsoft Sans Serif" w:hAnsi="Microsoft Sans Serif" w:cs="Microsoft Sans Serif"/>
          <w:b w:val="0"/>
          <w:i/>
          <w:sz w:val="20"/>
          <w:szCs w:val="20"/>
        </w:rPr>
        <w:t xml:space="preserve"> (doc</w:t>
      </w:r>
      <w:r w:rsidRPr="00E32EB4">
        <w:rPr>
          <w:rFonts w:ascii="Microsoft Sans Serif" w:hAnsi="Microsoft Sans Serif" w:cs="Microsoft Sans Serif"/>
          <w:b w:val="0"/>
          <w:sz w:val="20"/>
          <w:szCs w:val="20"/>
        </w:rPr>
        <w:t>.</w:t>
      </w:r>
      <w:r w:rsidR="007F66A2">
        <w:rPr>
          <w:rFonts w:ascii="Microsoft Sans Serif" w:hAnsi="Microsoft Sans Serif" w:cs="Microsoft Sans Serif"/>
          <w:b w:val="0"/>
          <w:i/>
          <w:sz w:val="20"/>
          <w:szCs w:val="20"/>
        </w:rPr>
        <w:t>6</w:t>
      </w:r>
      <w:r w:rsidR="00595212" w:rsidRPr="00595212">
        <w:rPr>
          <w:rFonts w:ascii="Microsoft Sans Serif" w:hAnsi="Microsoft Sans Serif" w:cs="Microsoft Sans Serif"/>
          <w:b w:val="0"/>
          <w:i/>
          <w:sz w:val="20"/>
          <w:szCs w:val="20"/>
        </w:rPr>
        <w:t>.6).</w:t>
      </w:r>
      <w:r w:rsidRPr="00E32EB4">
        <w:rPr>
          <w:rFonts w:ascii="Microsoft Sans Serif" w:hAnsi="Microsoft Sans Serif" w:cs="Microsoft Sans Serif"/>
          <w:b w:val="0"/>
          <w:sz w:val="20"/>
          <w:szCs w:val="20"/>
        </w:rPr>
        <w:t xml:space="preserve"> </w:t>
      </w:r>
    </w:p>
    <w:p w:rsidR="00E32EB4" w:rsidRDefault="00E32EB4" w:rsidP="00E32EB4">
      <w:pPr>
        <w:pStyle w:val="ListParagraph"/>
        <w:numPr>
          <w:ilvl w:val="0"/>
          <w:numId w:val="31"/>
        </w:numPr>
        <w:rPr>
          <w:rFonts w:ascii="Microsoft Sans Serif" w:hAnsi="Microsoft Sans Serif" w:cs="Microsoft Sans Serif"/>
          <w:b w:val="0"/>
          <w:sz w:val="20"/>
          <w:szCs w:val="20"/>
        </w:rPr>
      </w:pPr>
      <w:r w:rsidRPr="00E32EB4">
        <w:rPr>
          <w:rFonts w:ascii="Microsoft Sans Serif" w:hAnsi="Microsoft Sans Serif" w:cs="Microsoft Sans Serif"/>
          <w:b w:val="0"/>
          <w:sz w:val="20"/>
          <w:szCs w:val="20"/>
        </w:rPr>
        <w:t xml:space="preserve">Within ten (10) school days the school must provide the parent with “written notice”. There are three types of written notice: </w:t>
      </w:r>
    </w:p>
    <w:p w:rsidR="00E32EB4" w:rsidRDefault="00E32EB4" w:rsidP="00E32EB4">
      <w:pPr>
        <w:pStyle w:val="ListParagraph"/>
        <w:numPr>
          <w:ilvl w:val="1"/>
          <w:numId w:val="31"/>
        </w:numPr>
        <w:rPr>
          <w:rFonts w:ascii="Microsoft Sans Serif" w:hAnsi="Microsoft Sans Serif" w:cs="Microsoft Sans Serif"/>
          <w:b w:val="0"/>
          <w:sz w:val="20"/>
          <w:szCs w:val="20"/>
        </w:rPr>
      </w:pPr>
      <w:r w:rsidRPr="00E32EB4">
        <w:rPr>
          <w:rFonts w:ascii="Microsoft Sans Serif" w:hAnsi="Microsoft Sans Serif" w:cs="Microsoft Sans Serif"/>
          <w:b w:val="0"/>
          <w:i/>
          <w:sz w:val="20"/>
          <w:szCs w:val="20"/>
        </w:rPr>
        <w:t>Notice of initial evaluation</w:t>
      </w:r>
      <w:r w:rsidRPr="00E32EB4">
        <w:rPr>
          <w:rFonts w:ascii="Microsoft Sans Serif" w:hAnsi="Microsoft Sans Serif" w:cs="Microsoft Sans Serif"/>
          <w:b w:val="0"/>
          <w:sz w:val="20"/>
          <w:szCs w:val="20"/>
        </w:rPr>
        <w:t xml:space="preserve"> – for students who have not participated in documented, scientific research-based interventions, or who have participated in interventions and have responded according to the plan. The evaluation will be completed and case conference held within fifty (50) school days. </w:t>
      </w:r>
    </w:p>
    <w:p w:rsidR="00E32EB4" w:rsidRDefault="00E32EB4" w:rsidP="00E32EB4">
      <w:pPr>
        <w:pStyle w:val="ListParagraph"/>
        <w:numPr>
          <w:ilvl w:val="1"/>
          <w:numId w:val="31"/>
        </w:numPr>
        <w:rPr>
          <w:rFonts w:ascii="Microsoft Sans Serif" w:hAnsi="Microsoft Sans Serif" w:cs="Microsoft Sans Serif"/>
          <w:b w:val="0"/>
          <w:sz w:val="20"/>
          <w:szCs w:val="20"/>
        </w:rPr>
      </w:pPr>
      <w:r w:rsidRPr="00E32EB4">
        <w:rPr>
          <w:rFonts w:ascii="Microsoft Sans Serif" w:hAnsi="Microsoft Sans Serif" w:cs="Microsoft Sans Serif"/>
          <w:b w:val="0"/>
          <w:i/>
          <w:sz w:val="20"/>
          <w:szCs w:val="20"/>
        </w:rPr>
        <w:t>Notice of initial evaluation following interventions</w:t>
      </w:r>
      <w:r w:rsidRPr="00E32EB4">
        <w:rPr>
          <w:rFonts w:ascii="Microsoft Sans Serif" w:hAnsi="Microsoft Sans Serif" w:cs="Microsoft Sans Serif"/>
          <w:b w:val="0"/>
          <w:sz w:val="20"/>
          <w:szCs w:val="20"/>
        </w:rPr>
        <w:t xml:space="preserve"> – for students who have participated in documented scientific research-based interventions and who have not responded to those interventions. The evaluation will be completed and case conference held within twenty (20) school days. </w:t>
      </w:r>
    </w:p>
    <w:p w:rsidR="00E32EB4" w:rsidRPr="00E32EB4" w:rsidRDefault="00E32EB4" w:rsidP="00E32EB4">
      <w:pPr>
        <w:pStyle w:val="ListParagraph"/>
        <w:numPr>
          <w:ilvl w:val="1"/>
          <w:numId w:val="31"/>
        </w:numPr>
        <w:rPr>
          <w:rFonts w:ascii="Microsoft Sans Serif" w:hAnsi="Microsoft Sans Serif" w:cs="Microsoft Sans Serif"/>
          <w:b w:val="0"/>
          <w:sz w:val="20"/>
          <w:szCs w:val="20"/>
        </w:rPr>
      </w:pPr>
      <w:r w:rsidRPr="00E32EB4">
        <w:rPr>
          <w:rFonts w:ascii="Microsoft Sans Serif" w:hAnsi="Microsoft Sans Serif" w:cs="Microsoft Sans Serif"/>
          <w:b w:val="0"/>
          <w:i/>
          <w:sz w:val="20"/>
          <w:szCs w:val="20"/>
        </w:rPr>
        <w:t>Notice of evaluation refusal</w:t>
      </w:r>
      <w:r w:rsidRPr="00E32EB4">
        <w:rPr>
          <w:rFonts w:ascii="Microsoft Sans Serif" w:hAnsi="Microsoft Sans Serif" w:cs="Microsoft Sans Serif"/>
          <w:b w:val="0"/>
          <w:sz w:val="20"/>
          <w:szCs w:val="20"/>
        </w:rPr>
        <w:t xml:space="preserve"> – for students whose educational records do not indicate the presence of a </w:t>
      </w:r>
      <w:proofErr w:type="gramStart"/>
      <w:r w:rsidRPr="00E32EB4">
        <w:rPr>
          <w:rFonts w:ascii="Microsoft Sans Serif" w:hAnsi="Microsoft Sans Serif" w:cs="Microsoft Sans Serif"/>
          <w:b w:val="0"/>
          <w:sz w:val="20"/>
          <w:szCs w:val="20"/>
        </w:rPr>
        <w:t>disability.</w:t>
      </w:r>
      <w:proofErr w:type="gramEnd"/>
      <w:r w:rsidRPr="00E32EB4">
        <w:rPr>
          <w:rFonts w:ascii="Microsoft Sans Serif" w:hAnsi="Microsoft Sans Serif" w:cs="Microsoft Sans Serif"/>
          <w:b w:val="0"/>
          <w:sz w:val="20"/>
          <w:szCs w:val="20"/>
        </w:rPr>
        <w:t xml:space="preserve"> </w:t>
      </w:r>
    </w:p>
    <w:p w:rsidR="00E32EB4" w:rsidRPr="00E32EB4" w:rsidRDefault="00E32EB4" w:rsidP="00E32EB4">
      <w:pPr>
        <w:pStyle w:val="ListParagraph"/>
        <w:numPr>
          <w:ilvl w:val="0"/>
          <w:numId w:val="31"/>
        </w:numPr>
        <w:rPr>
          <w:rFonts w:ascii="Microsoft Sans Serif" w:hAnsi="Microsoft Sans Serif" w:cs="Microsoft Sans Serif"/>
          <w:b w:val="0"/>
          <w:sz w:val="20"/>
          <w:szCs w:val="20"/>
        </w:rPr>
      </w:pPr>
      <w:r w:rsidRPr="00E32EB4">
        <w:rPr>
          <w:rFonts w:ascii="Microsoft Sans Serif" w:hAnsi="Microsoft Sans Serif" w:cs="Microsoft Sans Serif"/>
          <w:b w:val="0"/>
          <w:sz w:val="20"/>
          <w:szCs w:val="20"/>
        </w:rPr>
        <w:t xml:space="preserve">For a child with a language or speech impairment, the speech pathologist reviews school records and educational data with the general education teacher and other relevant school personnel to determine the appropriateness of an evaluation. For </w:t>
      </w:r>
      <w:r w:rsidR="00AC192B">
        <w:rPr>
          <w:rFonts w:ascii="Microsoft Sans Serif" w:hAnsi="Microsoft Sans Serif" w:cs="Microsoft Sans Serif"/>
          <w:b w:val="0"/>
          <w:sz w:val="20"/>
          <w:szCs w:val="20"/>
        </w:rPr>
        <w:t>a student with</w:t>
      </w:r>
      <w:r w:rsidRPr="00E32EB4">
        <w:rPr>
          <w:rFonts w:ascii="Microsoft Sans Serif" w:hAnsi="Microsoft Sans Serif" w:cs="Microsoft Sans Serif"/>
          <w:b w:val="0"/>
          <w:sz w:val="20"/>
          <w:szCs w:val="20"/>
        </w:rPr>
        <w:t xml:space="preserve"> language impairment, the </w:t>
      </w:r>
      <w:r w:rsidRPr="00595212">
        <w:rPr>
          <w:rFonts w:ascii="Microsoft Sans Serif" w:hAnsi="Microsoft Sans Serif" w:cs="Microsoft Sans Serif"/>
          <w:b w:val="0"/>
          <w:i/>
          <w:sz w:val="20"/>
          <w:szCs w:val="20"/>
        </w:rPr>
        <w:t>teacher/counselor information form</w:t>
      </w:r>
      <w:r w:rsidR="007F66A2">
        <w:rPr>
          <w:rFonts w:ascii="Microsoft Sans Serif" w:hAnsi="Microsoft Sans Serif" w:cs="Microsoft Sans Serif"/>
          <w:b w:val="0"/>
          <w:i/>
          <w:sz w:val="20"/>
          <w:szCs w:val="20"/>
        </w:rPr>
        <w:t xml:space="preserve"> (doc.6</w:t>
      </w:r>
      <w:r w:rsidR="00595212">
        <w:rPr>
          <w:rFonts w:ascii="Microsoft Sans Serif" w:hAnsi="Microsoft Sans Serif" w:cs="Microsoft Sans Serif"/>
          <w:b w:val="0"/>
          <w:i/>
          <w:sz w:val="20"/>
          <w:szCs w:val="20"/>
        </w:rPr>
        <w:t>.5)</w:t>
      </w:r>
      <w:r w:rsidRPr="00E32EB4">
        <w:rPr>
          <w:rFonts w:ascii="Microsoft Sans Serif" w:hAnsi="Microsoft Sans Serif" w:cs="Microsoft Sans Serif"/>
          <w:b w:val="0"/>
          <w:sz w:val="20"/>
          <w:szCs w:val="20"/>
        </w:rPr>
        <w:t xml:space="preserve"> will be completed by the general </w:t>
      </w:r>
      <w:r w:rsidR="00F522F2">
        <w:rPr>
          <w:rFonts w:ascii="Microsoft Sans Serif" w:hAnsi="Microsoft Sans Serif" w:cs="Microsoft Sans Serif"/>
          <w:b w:val="0"/>
          <w:sz w:val="20"/>
          <w:szCs w:val="20"/>
        </w:rPr>
        <w:t xml:space="preserve">education teacher or counselor. </w:t>
      </w:r>
      <w:r w:rsidR="00F522F2" w:rsidRPr="00E32EB4">
        <w:rPr>
          <w:rFonts w:ascii="Microsoft Sans Serif" w:hAnsi="Microsoft Sans Serif" w:cs="Microsoft Sans Serif"/>
          <w:b w:val="0"/>
          <w:sz w:val="20"/>
          <w:szCs w:val="20"/>
        </w:rPr>
        <w:t xml:space="preserve">If the </w:t>
      </w:r>
      <w:r w:rsidR="00F522F2" w:rsidRPr="00E32EB4">
        <w:rPr>
          <w:rFonts w:ascii="Microsoft Sans Serif" w:hAnsi="Microsoft Sans Serif" w:cs="Microsoft Sans Serif"/>
          <w:b w:val="0"/>
          <w:i/>
          <w:sz w:val="20"/>
          <w:szCs w:val="20"/>
        </w:rPr>
        <w:t>social and developmental history</w:t>
      </w:r>
      <w:r w:rsidR="00F522F2" w:rsidRPr="00E32EB4">
        <w:rPr>
          <w:rFonts w:ascii="Microsoft Sans Serif" w:hAnsi="Microsoft Sans Serif" w:cs="Microsoft Sans Serif"/>
          <w:b w:val="0"/>
          <w:sz w:val="20"/>
          <w:szCs w:val="20"/>
        </w:rPr>
        <w:t xml:space="preserve"> cannot be completed by the parent, the speech pathologist will contact the building social worker who will meet with the parent to complete this document prior to signing the permission for testing.</w:t>
      </w:r>
    </w:p>
    <w:p w:rsidR="00E32EB4" w:rsidRPr="00E32EB4" w:rsidRDefault="00E32EB4" w:rsidP="00E32EB4">
      <w:pPr>
        <w:pStyle w:val="ListParagraph"/>
        <w:numPr>
          <w:ilvl w:val="0"/>
          <w:numId w:val="31"/>
        </w:numPr>
        <w:rPr>
          <w:rFonts w:ascii="Microsoft Sans Serif" w:hAnsi="Microsoft Sans Serif" w:cs="Microsoft Sans Serif"/>
          <w:b w:val="0"/>
          <w:sz w:val="20"/>
          <w:szCs w:val="20"/>
        </w:rPr>
      </w:pPr>
      <w:r w:rsidRPr="00E32EB4">
        <w:rPr>
          <w:rFonts w:ascii="Microsoft Sans Serif" w:hAnsi="Microsoft Sans Serif" w:cs="Microsoft Sans Serif"/>
          <w:b w:val="0"/>
          <w:sz w:val="20"/>
          <w:szCs w:val="20"/>
        </w:rPr>
        <w:t xml:space="preserve">The speech pathologist will complete the written notice on </w:t>
      </w:r>
      <w:r w:rsidR="00F522F2">
        <w:rPr>
          <w:rFonts w:ascii="Microsoft Sans Serif" w:hAnsi="Microsoft Sans Serif" w:cs="Microsoft Sans Serif"/>
          <w:b w:val="0"/>
          <w:i/>
          <w:sz w:val="20"/>
          <w:szCs w:val="20"/>
        </w:rPr>
        <w:t>Indiana IEP</w:t>
      </w:r>
      <w:r w:rsidRPr="00E32EB4">
        <w:rPr>
          <w:rFonts w:ascii="Microsoft Sans Serif" w:hAnsi="Microsoft Sans Serif" w:cs="Microsoft Sans Serif"/>
          <w:b w:val="0"/>
          <w:sz w:val="20"/>
          <w:szCs w:val="20"/>
        </w:rPr>
        <w:t xml:space="preserve">. </w:t>
      </w:r>
    </w:p>
    <w:p w:rsidR="00E32EB4" w:rsidRPr="00E32EB4" w:rsidRDefault="00E32EB4" w:rsidP="00E32EB4">
      <w:pPr>
        <w:pStyle w:val="ListParagraph"/>
        <w:numPr>
          <w:ilvl w:val="0"/>
          <w:numId w:val="31"/>
        </w:numPr>
        <w:rPr>
          <w:rFonts w:ascii="Microsoft Sans Serif" w:hAnsi="Microsoft Sans Serif" w:cs="Microsoft Sans Serif"/>
          <w:b w:val="0"/>
          <w:sz w:val="20"/>
          <w:szCs w:val="20"/>
        </w:rPr>
      </w:pPr>
      <w:r w:rsidRPr="00E32EB4">
        <w:rPr>
          <w:rFonts w:ascii="Microsoft Sans Serif" w:hAnsi="Microsoft Sans Serif" w:cs="Microsoft Sans Serif"/>
          <w:b w:val="0"/>
          <w:sz w:val="20"/>
          <w:szCs w:val="20"/>
        </w:rPr>
        <w:t xml:space="preserve">The speech pathologist will print the notice and send to the parent along with the </w:t>
      </w:r>
      <w:r w:rsidRPr="00E32EB4">
        <w:rPr>
          <w:rFonts w:ascii="Microsoft Sans Serif" w:hAnsi="Microsoft Sans Serif" w:cs="Microsoft Sans Serif"/>
          <w:b w:val="0"/>
          <w:i/>
          <w:sz w:val="20"/>
          <w:szCs w:val="20"/>
        </w:rPr>
        <w:t xml:space="preserve">social and developmental history </w:t>
      </w:r>
      <w:r w:rsidRPr="00E32EB4">
        <w:rPr>
          <w:rFonts w:ascii="Microsoft Sans Serif" w:hAnsi="Microsoft Sans Serif" w:cs="Microsoft Sans Serif"/>
          <w:b w:val="0"/>
          <w:sz w:val="20"/>
          <w:szCs w:val="20"/>
        </w:rPr>
        <w:t xml:space="preserve">and </w:t>
      </w:r>
      <w:r w:rsidRPr="00595212">
        <w:rPr>
          <w:rFonts w:ascii="Microsoft Sans Serif" w:hAnsi="Microsoft Sans Serif" w:cs="Microsoft Sans Serif"/>
          <w:b w:val="0"/>
          <w:i/>
          <w:sz w:val="20"/>
          <w:szCs w:val="20"/>
        </w:rPr>
        <w:t>procedural safeguards</w:t>
      </w:r>
      <w:r w:rsidR="00595212">
        <w:rPr>
          <w:rFonts w:ascii="Microsoft Sans Serif" w:hAnsi="Microsoft Sans Serif" w:cs="Microsoft Sans Serif"/>
          <w:b w:val="0"/>
          <w:i/>
          <w:sz w:val="20"/>
          <w:szCs w:val="20"/>
        </w:rPr>
        <w:t xml:space="preserve"> (</w:t>
      </w:r>
      <w:r w:rsidR="00D2400E">
        <w:rPr>
          <w:rFonts w:ascii="Microsoft Sans Serif" w:hAnsi="Microsoft Sans Serif" w:cs="Microsoft Sans Serif"/>
          <w:b w:val="0"/>
          <w:i/>
          <w:sz w:val="20"/>
          <w:szCs w:val="20"/>
        </w:rPr>
        <w:t>documents 5.3 or</w:t>
      </w:r>
      <w:r w:rsidR="007F66A2">
        <w:rPr>
          <w:rFonts w:ascii="Microsoft Sans Serif" w:hAnsi="Microsoft Sans Serif" w:cs="Microsoft Sans Serif"/>
          <w:b w:val="0"/>
          <w:i/>
          <w:sz w:val="20"/>
          <w:szCs w:val="20"/>
        </w:rPr>
        <w:t xml:space="preserve"> 5.3S</w:t>
      </w:r>
      <w:r w:rsidR="00595212">
        <w:rPr>
          <w:rFonts w:ascii="Microsoft Sans Serif" w:hAnsi="Microsoft Sans Serif" w:cs="Microsoft Sans Serif"/>
          <w:b w:val="0"/>
          <w:i/>
          <w:sz w:val="20"/>
          <w:szCs w:val="20"/>
        </w:rPr>
        <w:t>)</w:t>
      </w:r>
      <w:r w:rsidRPr="00E32EB4">
        <w:rPr>
          <w:rFonts w:ascii="Microsoft Sans Serif" w:hAnsi="Microsoft Sans Serif" w:cs="Microsoft Sans Serif"/>
          <w:b w:val="0"/>
          <w:sz w:val="20"/>
          <w:szCs w:val="20"/>
        </w:rPr>
        <w:t xml:space="preserve">. The date the notice is sent to the parent will be documented and must be written within ten (10) school days of the request for an evaluation. </w:t>
      </w:r>
    </w:p>
    <w:p w:rsidR="00E32EB4" w:rsidRPr="00E32EB4" w:rsidRDefault="00E32EB4" w:rsidP="00E32EB4">
      <w:pPr>
        <w:pStyle w:val="ListParagraph"/>
        <w:numPr>
          <w:ilvl w:val="0"/>
          <w:numId w:val="31"/>
        </w:numPr>
        <w:rPr>
          <w:rFonts w:ascii="Microsoft Sans Serif" w:hAnsi="Microsoft Sans Serif" w:cs="Microsoft Sans Serif"/>
          <w:b w:val="0"/>
          <w:sz w:val="20"/>
          <w:szCs w:val="20"/>
        </w:rPr>
      </w:pPr>
      <w:r w:rsidRPr="00E32EB4">
        <w:rPr>
          <w:rFonts w:ascii="Microsoft Sans Serif" w:hAnsi="Microsoft Sans Serif" w:cs="Microsoft Sans Serif"/>
          <w:b w:val="0"/>
          <w:sz w:val="20"/>
          <w:szCs w:val="20"/>
        </w:rPr>
        <w:t xml:space="preserve">A copy of the notice should be sent to the Student Services Department for recording. </w:t>
      </w:r>
    </w:p>
    <w:p w:rsidR="00E32EB4" w:rsidRDefault="00E32EB4" w:rsidP="00E32EB4">
      <w:pPr>
        <w:pStyle w:val="ListParagraph"/>
        <w:numPr>
          <w:ilvl w:val="0"/>
          <w:numId w:val="31"/>
        </w:numPr>
        <w:rPr>
          <w:rFonts w:ascii="Microsoft Sans Serif" w:hAnsi="Microsoft Sans Serif" w:cs="Microsoft Sans Serif"/>
          <w:b w:val="0"/>
          <w:sz w:val="20"/>
          <w:szCs w:val="20"/>
        </w:rPr>
      </w:pPr>
      <w:r w:rsidRPr="00E32EB4">
        <w:rPr>
          <w:rFonts w:ascii="Microsoft Sans Serif" w:hAnsi="Microsoft Sans Serif" w:cs="Microsoft Sans Serif"/>
          <w:b w:val="0"/>
          <w:sz w:val="20"/>
          <w:szCs w:val="20"/>
        </w:rPr>
        <w:t xml:space="preserve">When the parent consent for testing (notice) is returned, the speech pathologist will make sure that the </w:t>
      </w:r>
      <w:r w:rsidRPr="00E32EB4">
        <w:rPr>
          <w:rFonts w:ascii="Microsoft Sans Serif" w:hAnsi="Microsoft Sans Serif" w:cs="Microsoft Sans Serif"/>
          <w:b w:val="0"/>
          <w:i/>
          <w:sz w:val="20"/>
          <w:szCs w:val="20"/>
        </w:rPr>
        <w:t>social and developmental history</w:t>
      </w:r>
      <w:r w:rsidRPr="00E32EB4">
        <w:rPr>
          <w:rFonts w:ascii="Microsoft Sans Serif" w:hAnsi="Microsoft Sans Serif" w:cs="Microsoft Sans Serif"/>
          <w:b w:val="0"/>
          <w:sz w:val="20"/>
          <w:szCs w:val="20"/>
        </w:rPr>
        <w:t xml:space="preserve"> is also completed: </w:t>
      </w:r>
    </w:p>
    <w:p w:rsidR="00E32EB4" w:rsidRDefault="00E32EB4" w:rsidP="00E32EB4">
      <w:pPr>
        <w:pStyle w:val="ListParagraph"/>
        <w:numPr>
          <w:ilvl w:val="1"/>
          <w:numId w:val="31"/>
        </w:numPr>
        <w:rPr>
          <w:rFonts w:ascii="Microsoft Sans Serif" w:hAnsi="Microsoft Sans Serif" w:cs="Microsoft Sans Serif"/>
          <w:b w:val="0"/>
          <w:sz w:val="20"/>
          <w:szCs w:val="20"/>
        </w:rPr>
      </w:pPr>
      <w:r w:rsidRPr="00E32EB4">
        <w:rPr>
          <w:rFonts w:ascii="Microsoft Sans Serif" w:hAnsi="Microsoft Sans Serif" w:cs="Microsoft Sans Serif"/>
          <w:b w:val="0"/>
          <w:sz w:val="20"/>
          <w:szCs w:val="20"/>
        </w:rPr>
        <w:t xml:space="preserve">The parent consent will be date stamped and sent immediately to the Student Services Department along with the </w:t>
      </w:r>
      <w:r w:rsidRPr="00E32EB4">
        <w:rPr>
          <w:rFonts w:ascii="Microsoft Sans Serif" w:hAnsi="Microsoft Sans Serif" w:cs="Microsoft Sans Serif"/>
          <w:b w:val="0"/>
          <w:i/>
          <w:sz w:val="20"/>
          <w:szCs w:val="20"/>
        </w:rPr>
        <w:t>social developmental history.</w:t>
      </w:r>
      <w:r w:rsidRPr="00E32EB4">
        <w:rPr>
          <w:rFonts w:ascii="Microsoft Sans Serif" w:hAnsi="Microsoft Sans Serif" w:cs="Microsoft Sans Serif"/>
          <w:b w:val="0"/>
          <w:sz w:val="20"/>
          <w:szCs w:val="20"/>
        </w:rPr>
        <w:t xml:space="preserve"> </w:t>
      </w:r>
    </w:p>
    <w:p w:rsidR="00E32EB4" w:rsidRDefault="00E32EB4" w:rsidP="00E32EB4">
      <w:pPr>
        <w:pStyle w:val="ListParagraph"/>
        <w:numPr>
          <w:ilvl w:val="1"/>
          <w:numId w:val="31"/>
        </w:numPr>
        <w:rPr>
          <w:rFonts w:ascii="Microsoft Sans Serif" w:hAnsi="Microsoft Sans Serif" w:cs="Microsoft Sans Serif"/>
          <w:b w:val="0"/>
          <w:sz w:val="20"/>
          <w:szCs w:val="20"/>
        </w:rPr>
      </w:pPr>
      <w:r w:rsidRPr="00E32EB4">
        <w:rPr>
          <w:rFonts w:ascii="Microsoft Sans Serif" w:hAnsi="Microsoft Sans Serif" w:cs="Microsoft Sans Serif"/>
          <w:b w:val="0"/>
          <w:sz w:val="20"/>
          <w:szCs w:val="20"/>
        </w:rPr>
        <w:t xml:space="preserve">The speech pathologist’s name should be printed on the referral packet. </w:t>
      </w:r>
    </w:p>
    <w:p w:rsidR="00E32EB4" w:rsidRPr="00E32EB4" w:rsidRDefault="00E32EB4" w:rsidP="00E32EB4">
      <w:pPr>
        <w:pStyle w:val="ListParagraph"/>
        <w:numPr>
          <w:ilvl w:val="1"/>
          <w:numId w:val="31"/>
        </w:numPr>
        <w:rPr>
          <w:rFonts w:ascii="Microsoft Sans Serif" w:hAnsi="Microsoft Sans Serif" w:cs="Microsoft Sans Serif"/>
          <w:b w:val="0"/>
          <w:sz w:val="20"/>
          <w:szCs w:val="20"/>
        </w:rPr>
      </w:pPr>
      <w:r w:rsidRPr="00E32EB4">
        <w:rPr>
          <w:rFonts w:ascii="Microsoft Sans Serif" w:hAnsi="Microsoft Sans Serif" w:cs="Microsoft Sans Serif"/>
          <w:b w:val="0"/>
          <w:sz w:val="20"/>
          <w:szCs w:val="20"/>
        </w:rPr>
        <w:t>The speech pathologist will contact the Student Services Department to determine the compliance date. The case conference date will be established at this time and will be no</w:t>
      </w:r>
      <w:r>
        <w:rPr>
          <w:rFonts w:ascii="Microsoft Sans Serif" w:hAnsi="Microsoft Sans Serif" w:cs="Microsoft Sans Serif"/>
          <w:b w:val="0"/>
          <w:sz w:val="20"/>
          <w:szCs w:val="20"/>
        </w:rPr>
        <w:t xml:space="preserve"> </w:t>
      </w:r>
      <w:r w:rsidRPr="00E32EB4">
        <w:rPr>
          <w:rFonts w:ascii="Microsoft Sans Serif" w:hAnsi="Microsoft Sans Serif" w:cs="Microsoft Sans Serif"/>
          <w:b w:val="0"/>
          <w:sz w:val="20"/>
          <w:szCs w:val="20"/>
        </w:rPr>
        <w:t xml:space="preserve">later than day forty (40) for a fifty (50) school day evaluation, or day fifteen (15) for a twenty (20) school day evaluation. </w:t>
      </w:r>
    </w:p>
    <w:p w:rsidR="00E32EB4" w:rsidRPr="00E32EB4" w:rsidRDefault="00E32EB4" w:rsidP="00E32EB4">
      <w:pPr>
        <w:pStyle w:val="ListParagraph"/>
        <w:numPr>
          <w:ilvl w:val="0"/>
          <w:numId w:val="31"/>
        </w:numPr>
        <w:rPr>
          <w:rFonts w:ascii="Microsoft Sans Serif" w:hAnsi="Microsoft Sans Serif" w:cs="Microsoft Sans Serif"/>
          <w:b w:val="0"/>
          <w:sz w:val="20"/>
          <w:szCs w:val="20"/>
        </w:rPr>
      </w:pPr>
      <w:r w:rsidRPr="00E32EB4">
        <w:rPr>
          <w:rFonts w:ascii="Microsoft Sans Serif" w:hAnsi="Microsoft Sans Serif" w:cs="Microsoft Sans Serif"/>
          <w:b w:val="0"/>
          <w:sz w:val="20"/>
          <w:szCs w:val="20"/>
        </w:rPr>
        <w:t xml:space="preserve">The speech pathologist will complete the </w:t>
      </w:r>
      <w:r w:rsidRPr="00595212">
        <w:rPr>
          <w:rFonts w:ascii="Microsoft Sans Serif" w:hAnsi="Microsoft Sans Serif" w:cs="Microsoft Sans Serif"/>
          <w:b w:val="0"/>
          <w:i/>
          <w:sz w:val="20"/>
          <w:szCs w:val="20"/>
        </w:rPr>
        <w:t>multidisciplinary evaluation plan</w:t>
      </w:r>
      <w:r w:rsidR="007F66A2">
        <w:rPr>
          <w:rFonts w:ascii="Microsoft Sans Serif" w:hAnsi="Microsoft Sans Serif" w:cs="Microsoft Sans Serif"/>
          <w:b w:val="0"/>
          <w:i/>
          <w:sz w:val="20"/>
          <w:szCs w:val="20"/>
        </w:rPr>
        <w:t xml:space="preserve"> (doc.8</w:t>
      </w:r>
      <w:r w:rsidR="00595212">
        <w:rPr>
          <w:rFonts w:ascii="Microsoft Sans Serif" w:hAnsi="Microsoft Sans Serif" w:cs="Microsoft Sans Serif"/>
          <w:b w:val="0"/>
          <w:i/>
          <w:sz w:val="20"/>
          <w:szCs w:val="20"/>
        </w:rPr>
        <w:t>.2)</w:t>
      </w:r>
      <w:r w:rsidRPr="00E32EB4">
        <w:rPr>
          <w:rFonts w:ascii="Microsoft Sans Serif" w:hAnsi="Microsoft Sans Serif" w:cs="Microsoft Sans Serif"/>
          <w:b w:val="0"/>
          <w:sz w:val="20"/>
          <w:szCs w:val="20"/>
        </w:rPr>
        <w:t xml:space="preserve"> and email it to all team members. The plan will indicate the date individual evaluation reports will be completed, the multidisciplinary team meeting date (if necessary), and the case conference date. For students with a suspected language disorder, a school psychologist or special education teacher will be involved in the evaluation. </w:t>
      </w:r>
    </w:p>
    <w:p w:rsidR="00E32EB4" w:rsidRPr="00E32EB4" w:rsidRDefault="00E32EB4" w:rsidP="00E32EB4">
      <w:pPr>
        <w:pStyle w:val="ListParagraph"/>
        <w:numPr>
          <w:ilvl w:val="0"/>
          <w:numId w:val="31"/>
        </w:numPr>
        <w:rPr>
          <w:rFonts w:ascii="Microsoft Sans Serif" w:hAnsi="Microsoft Sans Serif" w:cs="Microsoft Sans Serif"/>
          <w:b w:val="0"/>
          <w:sz w:val="20"/>
          <w:szCs w:val="20"/>
        </w:rPr>
      </w:pPr>
      <w:r w:rsidRPr="00E32EB4">
        <w:rPr>
          <w:rFonts w:ascii="Microsoft Sans Serif" w:hAnsi="Microsoft Sans Serif" w:cs="Microsoft Sans Serif"/>
          <w:b w:val="0"/>
          <w:sz w:val="20"/>
          <w:szCs w:val="20"/>
        </w:rPr>
        <w:t xml:space="preserve">Multidisciplinary evaluation team members will complete their reports on the evaluation template and submit to the speech pathologist electronically. </w:t>
      </w:r>
    </w:p>
    <w:p w:rsidR="00500061" w:rsidRPr="00E32EB4" w:rsidRDefault="00E32EB4" w:rsidP="00E32EB4">
      <w:pPr>
        <w:pStyle w:val="ListParagraph"/>
        <w:numPr>
          <w:ilvl w:val="0"/>
          <w:numId w:val="31"/>
        </w:numPr>
        <w:rPr>
          <w:rFonts w:ascii="Microsoft Sans Serif" w:hAnsi="Microsoft Sans Serif" w:cs="Microsoft Sans Serif"/>
          <w:b w:val="0"/>
          <w:sz w:val="20"/>
          <w:szCs w:val="20"/>
        </w:rPr>
      </w:pPr>
      <w:r w:rsidRPr="00E32EB4">
        <w:rPr>
          <w:rFonts w:ascii="Microsoft Sans Serif" w:hAnsi="Microsoft Sans Serif" w:cs="Microsoft Sans Serif"/>
          <w:b w:val="0"/>
          <w:sz w:val="20"/>
          <w:szCs w:val="20"/>
        </w:rPr>
        <w:t xml:space="preserve">The speech pathologist will compile the </w:t>
      </w:r>
      <w:r w:rsidRPr="00E32EB4">
        <w:rPr>
          <w:rFonts w:ascii="Microsoft Sans Serif" w:hAnsi="Microsoft Sans Serif" w:cs="Microsoft Sans Serif"/>
          <w:b w:val="0"/>
          <w:i/>
          <w:sz w:val="20"/>
          <w:szCs w:val="20"/>
        </w:rPr>
        <w:t>multidisciplinary team report</w:t>
      </w:r>
      <w:r w:rsidRPr="00E32EB4">
        <w:rPr>
          <w:rFonts w:ascii="Microsoft Sans Serif" w:hAnsi="Microsoft Sans Serif" w:cs="Microsoft Sans Serif"/>
          <w:b w:val="0"/>
          <w:sz w:val="20"/>
          <w:szCs w:val="20"/>
        </w:rPr>
        <w:t>. If the parent checked that he/she would like a copy of the report in advance of the case conferences, the speech pathologist will send a copy of the report to the Student Services Department. A letter will then be mailed to the parent indicating that the report is available in the building and can be picked up from the speech pathologist. If the parent indicated that he/she did not want the report in advance of the case conference, that report will be made available at the case conference.</w:t>
      </w:r>
    </w:p>
    <w:sectPr w:rsidR="00500061" w:rsidRPr="00E32EB4" w:rsidSect="003728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57" w:rsidRDefault="00861857" w:rsidP="00563455">
      <w:r>
        <w:separator/>
      </w:r>
    </w:p>
  </w:endnote>
  <w:endnote w:type="continuationSeparator" w:id="0">
    <w:p w:rsidR="00861857" w:rsidRDefault="00861857" w:rsidP="0056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861F47" w:rsidRPr="00634EED" w:rsidRDefault="00600CDE"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6.7</w:t>
        </w:r>
        <w:r w:rsidR="00861F47">
          <w:rPr>
            <w:rFonts w:ascii="Microsoft Sans Serif" w:hAnsi="Microsoft Sans Serif" w:cs="Microsoft Sans Serif"/>
            <w:b w:val="0"/>
            <w:sz w:val="16"/>
            <w:szCs w:val="16"/>
          </w:rPr>
          <w:tab/>
        </w:r>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861F47">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 xml:space="preserve">Page </w:t>
            </w:r>
            <w:r w:rsidR="0030114A"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PAGE </w:instrText>
            </w:r>
            <w:r w:rsidR="0030114A" w:rsidRPr="00634EED">
              <w:rPr>
                <w:rFonts w:ascii="Microsoft Sans Serif" w:hAnsi="Microsoft Sans Serif" w:cs="Microsoft Sans Serif"/>
                <w:b w:val="0"/>
                <w:sz w:val="16"/>
                <w:szCs w:val="16"/>
              </w:rPr>
              <w:fldChar w:fldCharType="separate"/>
            </w:r>
            <w:r w:rsidR="00530617">
              <w:rPr>
                <w:rFonts w:ascii="Microsoft Sans Serif" w:hAnsi="Microsoft Sans Serif" w:cs="Microsoft Sans Serif"/>
                <w:b w:val="0"/>
                <w:noProof/>
                <w:sz w:val="16"/>
                <w:szCs w:val="16"/>
              </w:rPr>
              <w:t>1</w:t>
            </w:r>
            <w:r w:rsidR="0030114A"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 xml:space="preserve"> of </w:t>
            </w:r>
            <w:r w:rsidR="0030114A" w:rsidRPr="00634EED">
              <w:rPr>
                <w:rFonts w:ascii="Microsoft Sans Serif" w:hAnsi="Microsoft Sans Serif" w:cs="Microsoft Sans Serif"/>
                <w:b w:val="0"/>
                <w:sz w:val="16"/>
                <w:szCs w:val="16"/>
              </w:rPr>
              <w:fldChar w:fldCharType="begin"/>
            </w:r>
            <w:r w:rsidR="00861F47" w:rsidRPr="00634EED">
              <w:rPr>
                <w:rFonts w:ascii="Microsoft Sans Serif" w:hAnsi="Microsoft Sans Serif" w:cs="Microsoft Sans Serif"/>
                <w:b w:val="0"/>
                <w:sz w:val="16"/>
                <w:szCs w:val="16"/>
              </w:rPr>
              <w:instrText xml:space="preserve"> NUMPAGES  </w:instrText>
            </w:r>
            <w:r w:rsidR="0030114A" w:rsidRPr="00634EED">
              <w:rPr>
                <w:rFonts w:ascii="Microsoft Sans Serif" w:hAnsi="Microsoft Sans Serif" w:cs="Microsoft Sans Serif"/>
                <w:b w:val="0"/>
                <w:sz w:val="16"/>
                <w:szCs w:val="16"/>
              </w:rPr>
              <w:fldChar w:fldCharType="separate"/>
            </w:r>
            <w:r w:rsidR="00530617">
              <w:rPr>
                <w:rFonts w:ascii="Microsoft Sans Serif" w:hAnsi="Microsoft Sans Serif" w:cs="Microsoft Sans Serif"/>
                <w:b w:val="0"/>
                <w:noProof/>
                <w:sz w:val="16"/>
                <w:szCs w:val="16"/>
              </w:rPr>
              <w:t>1</w:t>
            </w:r>
            <w:r w:rsidR="0030114A" w:rsidRPr="00634EED">
              <w:rPr>
                <w:rFonts w:ascii="Microsoft Sans Serif" w:hAnsi="Microsoft Sans Serif" w:cs="Microsoft Sans Serif"/>
                <w:b w:val="0"/>
                <w:sz w:val="16"/>
                <w:szCs w:val="16"/>
              </w:rPr>
              <w:fldChar w:fldCharType="end"/>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r>
            <w:r w:rsidR="00861F47" w:rsidRPr="00634EED">
              <w:rPr>
                <w:rFonts w:ascii="Microsoft Sans Serif" w:hAnsi="Microsoft Sans Serif" w:cs="Microsoft Sans Serif"/>
                <w:b w:val="0"/>
                <w:sz w:val="16"/>
                <w:szCs w:val="16"/>
              </w:rPr>
              <w:tab/>
              <w:t>Elkhart Community Schools</w:t>
            </w:r>
          </w:sdtContent>
        </w:sdt>
      </w:p>
      <w:p w:rsidR="00861F47" w:rsidRPr="00861F47" w:rsidRDefault="00861F47" w:rsidP="00861F47">
        <w:pPr>
          <w:rPr>
            <w:rFonts w:ascii="Microsoft Sans Serif" w:hAnsi="Microsoft Sans Serif" w:cs="Microsoft Sans Serif"/>
            <w:sz w:val="16"/>
            <w:szCs w:val="16"/>
          </w:rPr>
        </w:pPr>
        <w:r w:rsidRPr="00634EED">
          <w:rPr>
            <w:rFonts w:ascii="Microsoft Sans Serif" w:hAnsi="Microsoft Sans Serif" w:cs="Microsoft Sans Serif"/>
            <w:b w:val="0"/>
            <w:sz w:val="16"/>
            <w:szCs w:val="16"/>
          </w:rPr>
          <w:t xml:space="preserve">Revision </w:t>
        </w:r>
        <w:r w:rsidR="00530617">
          <w:rPr>
            <w:rFonts w:ascii="Microsoft Sans Serif" w:hAnsi="Microsoft Sans Serif" w:cs="Microsoft Sans Serif"/>
            <w:b w:val="0"/>
            <w:sz w:val="16"/>
            <w:szCs w:val="16"/>
          </w:rPr>
          <w:t>07/2016</w:t>
        </w:r>
        <w:r w:rsidRPr="00634EED">
          <w:rPr>
            <w:rFonts w:ascii="Microsoft Sans Serif" w:hAnsi="Microsoft Sans Serif" w:cs="Microsoft Sans Serif"/>
            <w:b w:val="0"/>
            <w:sz w:val="16"/>
            <w:szCs w:val="16"/>
          </w:rPr>
          <w:tab/>
          <w:t xml:space="preserve">                                                                                                                 </w:t>
        </w:r>
        <w:r>
          <w:rPr>
            <w:rFonts w:ascii="Microsoft Sans Serif" w:hAnsi="Microsoft Sans Serif" w:cs="Microsoft Sans Serif"/>
            <w:b w:val="0"/>
            <w:sz w:val="16"/>
            <w:szCs w:val="16"/>
          </w:rPr>
          <w:t xml:space="preserve">                       </w:t>
        </w:r>
        <w:r w:rsidRPr="00634EED">
          <w:rPr>
            <w:rFonts w:ascii="Microsoft Sans Serif" w:hAnsi="Microsoft Sans Serif" w:cs="Microsoft Sans Serif"/>
            <w:b w:val="0"/>
            <w:sz w:val="16"/>
            <w:szCs w:val="16"/>
          </w:rPr>
          <w:t>Student Services Department</w:t>
        </w:r>
      </w:p>
      <w:p w:rsidR="004047BA" w:rsidRPr="00861F47" w:rsidRDefault="0030114A" w:rsidP="00861F47">
        <w:pPr>
          <w:rPr>
            <w:rFonts w:ascii="Microsoft Sans Serif" w:hAnsi="Microsoft Sans Serif" w:cs="Microsoft Sans Serif"/>
            <w:b w:val="0"/>
            <w:sz w:val="16"/>
            <w:szCs w:val="16"/>
          </w:rPr>
        </w:pPr>
      </w:p>
    </w:sdtContent>
  </w:sdt>
  <w:p w:rsidR="00861857" w:rsidRPr="004047BA" w:rsidRDefault="00861857" w:rsidP="004047BA">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57" w:rsidRDefault="00861857" w:rsidP="00563455">
      <w:r>
        <w:separator/>
      </w:r>
    </w:p>
  </w:footnote>
  <w:footnote w:type="continuationSeparator" w:id="0">
    <w:p w:rsidR="00861857" w:rsidRDefault="00861857"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57" w:rsidRDefault="00861857" w:rsidP="00275632">
    <w:pPr>
      <w:pStyle w:val="Header"/>
      <w:jc w:val="both"/>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23F"/>
    <w:multiLevelType w:val="hybridMultilevel"/>
    <w:tmpl w:val="61AA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710FC"/>
    <w:multiLevelType w:val="hybridMultilevel"/>
    <w:tmpl w:val="4F1EB996"/>
    <w:lvl w:ilvl="0" w:tplc="9CFCE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86466"/>
    <w:multiLevelType w:val="hybridMultilevel"/>
    <w:tmpl w:val="E3AA8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D3D7D"/>
    <w:multiLevelType w:val="hybridMultilevel"/>
    <w:tmpl w:val="2DDCB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91FA3"/>
    <w:multiLevelType w:val="hybridMultilevel"/>
    <w:tmpl w:val="B090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40823"/>
    <w:multiLevelType w:val="hybridMultilevel"/>
    <w:tmpl w:val="B5D2C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7">
    <w:nsid w:val="1C121E24"/>
    <w:multiLevelType w:val="hybridMultilevel"/>
    <w:tmpl w:val="20EC5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90DF0"/>
    <w:multiLevelType w:val="hybridMultilevel"/>
    <w:tmpl w:val="E1FC4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9">
    <w:nsid w:val="1D0D315B"/>
    <w:multiLevelType w:val="hybridMultilevel"/>
    <w:tmpl w:val="68F4B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52498"/>
    <w:multiLevelType w:val="hybridMultilevel"/>
    <w:tmpl w:val="10F6FFAA"/>
    <w:lvl w:ilvl="0" w:tplc="77823C0E">
      <w:start w:val="1"/>
      <w:numFmt w:val="decimal"/>
      <w:lvlText w:val="%1."/>
      <w:lvlJc w:val="left"/>
      <w:pPr>
        <w:ind w:left="1440" w:hanging="360"/>
      </w:pPr>
      <w:rPr>
        <w:rFonts w:hint="default"/>
      </w:rPr>
    </w:lvl>
    <w:lvl w:ilvl="1" w:tplc="D3D88F8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253DFA"/>
    <w:multiLevelType w:val="hybridMultilevel"/>
    <w:tmpl w:val="97A89CE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53"/>
        </w:tabs>
        <w:ind w:left="353" w:hanging="360"/>
      </w:pPr>
      <w:rPr>
        <w:rFonts w:ascii="Courier New" w:hAnsi="Courier New" w:cs="Courier New" w:hint="default"/>
      </w:rPr>
    </w:lvl>
    <w:lvl w:ilvl="2" w:tplc="04090005">
      <w:start w:val="1"/>
      <w:numFmt w:val="bullet"/>
      <w:lvlText w:val=""/>
      <w:lvlJc w:val="left"/>
      <w:pPr>
        <w:tabs>
          <w:tab w:val="num" w:pos="1073"/>
        </w:tabs>
        <w:ind w:left="1073" w:hanging="360"/>
      </w:pPr>
      <w:rPr>
        <w:rFonts w:ascii="Wingdings" w:hAnsi="Wingdings" w:hint="default"/>
      </w:rPr>
    </w:lvl>
    <w:lvl w:ilvl="3" w:tplc="04090001">
      <w:start w:val="1"/>
      <w:numFmt w:val="bullet"/>
      <w:lvlText w:val=""/>
      <w:lvlJc w:val="left"/>
      <w:pPr>
        <w:tabs>
          <w:tab w:val="num" w:pos="1793"/>
        </w:tabs>
        <w:ind w:left="1793" w:hanging="360"/>
      </w:pPr>
      <w:rPr>
        <w:rFonts w:ascii="Symbol" w:hAnsi="Symbol" w:hint="default"/>
      </w:rPr>
    </w:lvl>
    <w:lvl w:ilvl="4" w:tplc="04090003" w:tentative="1">
      <w:start w:val="1"/>
      <w:numFmt w:val="bullet"/>
      <w:lvlText w:val="o"/>
      <w:lvlJc w:val="left"/>
      <w:pPr>
        <w:tabs>
          <w:tab w:val="num" w:pos="2513"/>
        </w:tabs>
        <w:ind w:left="2513" w:hanging="360"/>
      </w:pPr>
      <w:rPr>
        <w:rFonts w:ascii="Courier New" w:hAnsi="Courier New" w:cs="Courier New" w:hint="default"/>
      </w:rPr>
    </w:lvl>
    <w:lvl w:ilvl="5" w:tplc="04090005" w:tentative="1">
      <w:start w:val="1"/>
      <w:numFmt w:val="bullet"/>
      <w:lvlText w:val=""/>
      <w:lvlJc w:val="left"/>
      <w:pPr>
        <w:tabs>
          <w:tab w:val="num" w:pos="3233"/>
        </w:tabs>
        <w:ind w:left="3233" w:hanging="360"/>
      </w:pPr>
      <w:rPr>
        <w:rFonts w:ascii="Wingdings" w:hAnsi="Wingdings" w:hint="default"/>
      </w:rPr>
    </w:lvl>
    <w:lvl w:ilvl="6" w:tplc="04090001" w:tentative="1">
      <w:start w:val="1"/>
      <w:numFmt w:val="bullet"/>
      <w:lvlText w:val=""/>
      <w:lvlJc w:val="left"/>
      <w:pPr>
        <w:tabs>
          <w:tab w:val="num" w:pos="3953"/>
        </w:tabs>
        <w:ind w:left="3953" w:hanging="360"/>
      </w:pPr>
      <w:rPr>
        <w:rFonts w:ascii="Symbol" w:hAnsi="Symbol" w:hint="default"/>
      </w:rPr>
    </w:lvl>
    <w:lvl w:ilvl="7" w:tplc="04090003" w:tentative="1">
      <w:start w:val="1"/>
      <w:numFmt w:val="bullet"/>
      <w:lvlText w:val="o"/>
      <w:lvlJc w:val="left"/>
      <w:pPr>
        <w:tabs>
          <w:tab w:val="num" w:pos="4673"/>
        </w:tabs>
        <w:ind w:left="4673" w:hanging="360"/>
      </w:pPr>
      <w:rPr>
        <w:rFonts w:ascii="Courier New" w:hAnsi="Courier New" w:cs="Courier New" w:hint="default"/>
      </w:rPr>
    </w:lvl>
    <w:lvl w:ilvl="8" w:tplc="04090005" w:tentative="1">
      <w:start w:val="1"/>
      <w:numFmt w:val="bullet"/>
      <w:lvlText w:val=""/>
      <w:lvlJc w:val="left"/>
      <w:pPr>
        <w:tabs>
          <w:tab w:val="num" w:pos="5393"/>
        </w:tabs>
        <w:ind w:left="5393" w:hanging="360"/>
      </w:pPr>
      <w:rPr>
        <w:rFonts w:ascii="Wingdings" w:hAnsi="Wingdings" w:hint="default"/>
      </w:rPr>
    </w:lvl>
  </w:abstractNum>
  <w:abstractNum w:abstractNumId="12">
    <w:nsid w:val="29474FA8"/>
    <w:multiLevelType w:val="hybridMultilevel"/>
    <w:tmpl w:val="6F2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E076F"/>
    <w:multiLevelType w:val="hybridMultilevel"/>
    <w:tmpl w:val="D73E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1D688C"/>
    <w:multiLevelType w:val="hybridMultilevel"/>
    <w:tmpl w:val="A92ED028"/>
    <w:lvl w:ilvl="0" w:tplc="04090015">
      <w:start w:val="1"/>
      <w:numFmt w:val="upperLetter"/>
      <w:lvlText w:val="%1."/>
      <w:lvlJc w:val="left"/>
      <w:pPr>
        <w:ind w:left="720" w:hanging="360"/>
      </w:pPr>
    </w:lvl>
    <w:lvl w:ilvl="1" w:tplc="291EC25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654D9"/>
    <w:multiLevelType w:val="hybridMultilevel"/>
    <w:tmpl w:val="B918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2849D1"/>
    <w:multiLevelType w:val="hybridMultilevel"/>
    <w:tmpl w:val="44167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964CC"/>
    <w:multiLevelType w:val="hybridMultilevel"/>
    <w:tmpl w:val="42AEA06E"/>
    <w:lvl w:ilvl="0" w:tplc="0409000F">
      <w:start w:val="1"/>
      <w:numFmt w:val="decimal"/>
      <w:lvlText w:val="%1."/>
      <w:lvlJc w:val="left"/>
      <w:pPr>
        <w:ind w:left="720" w:hanging="360"/>
      </w:pPr>
    </w:lvl>
    <w:lvl w:ilvl="1" w:tplc="4976B9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71167"/>
    <w:multiLevelType w:val="hybridMultilevel"/>
    <w:tmpl w:val="B1E8A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AA67FC"/>
    <w:multiLevelType w:val="hybridMultilevel"/>
    <w:tmpl w:val="0CDCA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1725E"/>
    <w:multiLevelType w:val="hybridMultilevel"/>
    <w:tmpl w:val="B0DC94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98145E"/>
    <w:multiLevelType w:val="hybridMultilevel"/>
    <w:tmpl w:val="2A88F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7"/>
        </w:tabs>
        <w:ind w:left="-7" w:hanging="360"/>
      </w:pPr>
      <w:rPr>
        <w:rFonts w:ascii="Wingdings" w:hAnsi="Wingdings" w:hint="default"/>
      </w:rPr>
    </w:lvl>
    <w:lvl w:ilvl="3" w:tplc="04090001" w:tentative="1">
      <w:start w:val="1"/>
      <w:numFmt w:val="bullet"/>
      <w:lvlText w:val=""/>
      <w:lvlJc w:val="left"/>
      <w:pPr>
        <w:tabs>
          <w:tab w:val="num" w:pos="713"/>
        </w:tabs>
        <w:ind w:left="713" w:hanging="360"/>
      </w:pPr>
      <w:rPr>
        <w:rFonts w:ascii="Symbol" w:hAnsi="Symbol" w:hint="default"/>
      </w:rPr>
    </w:lvl>
    <w:lvl w:ilvl="4" w:tplc="04090003" w:tentative="1">
      <w:start w:val="1"/>
      <w:numFmt w:val="bullet"/>
      <w:lvlText w:val="o"/>
      <w:lvlJc w:val="left"/>
      <w:pPr>
        <w:tabs>
          <w:tab w:val="num" w:pos="1433"/>
        </w:tabs>
        <w:ind w:left="1433" w:hanging="360"/>
      </w:pPr>
      <w:rPr>
        <w:rFonts w:ascii="Courier New" w:hAnsi="Courier New" w:cs="Courier New" w:hint="default"/>
      </w:rPr>
    </w:lvl>
    <w:lvl w:ilvl="5" w:tplc="04090005" w:tentative="1">
      <w:start w:val="1"/>
      <w:numFmt w:val="bullet"/>
      <w:lvlText w:val=""/>
      <w:lvlJc w:val="left"/>
      <w:pPr>
        <w:tabs>
          <w:tab w:val="num" w:pos="2153"/>
        </w:tabs>
        <w:ind w:left="2153" w:hanging="360"/>
      </w:pPr>
      <w:rPr>
        <w:rFonts w:ascii="Wingdings" w:hAnsi="Wingdings" w:hint="default"/>
      </w:rPr>
    </w:lvl>
    <w:lvl w:ilvl="6" w:tplc="04090001" w:tentative="1">
      <w:start w:val="1"/>
      <w:numFmt w:val="bullet"/>
      <w:lvlText w:val=""/>
      <w:lvlJc w:val="left"/>
      <w:pPr>
        <w:tabs>
          <w:tab w:val="num" w:pos="2873"/>
        </w:tabs>
        <w:ind w:left="2873" w:hanging="360"/>
      </w:pPr>
      <w:rPr>
        <w:rFonts w:ascii="Symbol" w:hAnsi="Symbol" w:hint="default"/>
      </w:rPr>
    </w:lvl>
    <w:lvl w:ilvl="7" w:tplc="04090003" w:tentative="1">
      <w:start w:val="1"/>
      <w:numFmt w:val="bullet"/>
      <w:lvlText w:val="o"/>
      <w:lvlJc w:val="left"/>
      <w:pPr>
        <w:tabs>
          <w:tab w:val="num" w:pos="3593"/>
        </w:tabs>
        <w:ind w:left="3593" w:hanging="360"/>
      </w:pPr>
      <w:rPr>
        <w:rFonts w:ascii="Courier New" w:hAnsi="Courier New" w:cs="Courier New" w:hint="default"/>
      </w:rPr>
    </w:lvl>
    <w:lvl w:ilvl="8" w:tplc="04090005" w:tentative="1">
      <w:start w:val="1"/>
      <w:numFmt w:val="bullet"/>
      <w:lvlText w:val=""/>
      <w:lvlJc w:val="left"/>
      <w:pPr>
        <w:tabs>
          <w:tab w:val="num" w:pos="4313"/>
        </w:tabs>
        <w:ind w:left="4313" w:hanging="360"/>
      </w:pPr>
      <w:rPr>
        <w:rFonts w:ascii="Wingdings" w:hAnsi="Wingdings" w:hint="default"/>
      </w:rPr>
    </w:lvl>
  </w:abstractNum>
  <w:abstractNum w:abstractNumId="22">
    <w:nsid w:val="54E473B9"/>
    <w:multiLevelType w:val="hybridMultilevel"/>
    <w:tmpl w:val="33F6C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06397D"/>
    <w:multiLevelType w:val="hybridMultilevel"/>
    <w:tmpl w:val="6CA8E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E730F"/>
    <w:multiLevelType w:val="hybridMultilevel"/>
    <w:tmpl w:val="67B2780E"/>
    <w:lvl w:ilvl="0" w:tplc="FD2AF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B8587C"/>
    <w:multiLevelType w:val="hybridMultilevel"/>
    <w:tmpl w:val="A8AEA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01912"/>
    <w:multiLevelType w:val="hybridMultilevel"/>
    <w:tmpl w:val="E27A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AE7401"/>
    <w:multiLevelType w:val="hybridMultilevel"/>
    <w:tmpl w:val="41B8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46401E"/>
    <w:multiLevelType w:val="hybridMultilevel"/>
    <w:tmpl w:val="F718D91C"/>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cs="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cs="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29">
    <w:nsid w:val="7C286A68"/>
    <w:multiLevelType w:val="hybridMultilevel"/>
    <w:tmpl w:val="EBE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918B8"/>
    <w:multiLevelType w:val="hybridMultilevel"/>
    <w:tmpl w:val="EE1A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44355"/>
    <w:multiLevelType w:val="hybridMultilevel"/>
    <w:tmpl w:val="FBCA03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start w:val="1"/>
      <w:numFmt w:val="bullet"/>
      <w:lvlText w:val="o"/>
      <w:lvlJc w:val="left"/>
      <w:pPr>
        <w:tabs>
          <w:tab w:val="num" w:pos="1793"/>
        </w:tabs>
        <w:ind w:left="1793" w:hanging="360"/>
      </w:pPr>
      <w:rPr>
        <w:rFonts w:ascii="Courier New" w:hAnsi="Courier New" w:cs="Courier New" w:hint="default"/>
      </w:rPr>
    </w:lvl>
    <w:lvl w:ilvl="5" w:tplc="04090005">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31"/>
  </w:num>
  <w:num w:numId="2">
    <w:abstractNumId w:val="6"/>
  </w:num>
  <w:num w:numId="3">
    <w:abstractNumId w:val="25"/>
  </w:num>
  <w:num w:numId="4">
    <w:abstractNumId w:val="10"/>
  </w:num>
  <w:num w:numId="5">
    <w:abstractNumId w:val="5"/>
  </w:num>
  <w:num w:numId="6">
    <w:abstractNumId w:val="23"/>
  </w:num>
  <w:num w:numId="7">
    <w:abstractNumId w:val="26"/>
  </w:num>
  <w:num w:numId="8">
    <w:abstractNumId w:val="29"/>
  </w:num>
  <w:num w:numId="9">
    <w:abstractNumId w:val="15"/>
  </w:num>
  <w:num w:numId="10">
    <w:abstractNumId w:val="28"/>
  </w:num>
  <w:num w:numId="11">
    <w:abstractNumId w:val="20"/>
  </w:num>
  <w:num w:numId="12">
    <w:abstractNumId w:val="24"/>
  </w:num>
  <w:num w:numId="13">
    <w:abstractNumId w:val="7"/>
  </w:num>
  <w:num w:numId="14">
    <w:abstractNumId w:val="12"/>
  </w:num>
  <w:num w:numId="15">
    <w:abstractNumId w:val="13"/>
  </w:num>
  <w:num w:numId="16">
    <w:abstractNumId w:val="27"/>
  </w:num>
  <w:num w:numId="17">
    <w:abstractNumId w:val="2"/>
  </w:num>
  <w:num w:numId="18">
    <w:abstractNumId w:val="0"/>
  </w:num>
  <w:num w:numId="19">
    <w:abstractNumId w:val="22"/>
  </w:num>
  <w:num w:numId="20">
    <w:abstractNumId w:val="9"/>
  </w:num>
  <w:num w:numId="21">
    <w:abstractNumId w:val="14"/>
  </w:num>
  <w:num w:numId="22">
    <w:abstractNumId w:val="1"/>
  </w:num>
  <w:num w:numId="23">
    <w:abstractNumId w:val="18"/>
  </w:num>
  <w:num w:numId="24">
    <w:abstractNumId w:val="3"/>
  </w:num>
  <w:num w:numId="25">
    <w:abstractNumId w:val="19"/>
  </w:num>
  <w:num w:numId="26">
    <w:abstractNumId w:val="16"/>
  </w:num>
  <w:num w:numId="27">
    <w:abstractNumId w:val="21"/>
  </w:num>
  <w:num w:numId="28">
    <w:abstractNumId w:val="11"/>
  </w:num>
  <w:num w:numId="29">
    <w:abstractNumId w:val="8"/>
  </w:num>
  <w:num w:numId="30">
    <w:abstractNumId w:val="4"/>
  </w:num>
  <w:num w:numId="31">
    <w:abstractNumId w:val="17"/>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27C7"/>
    <w:rsid w:val="00004CA0"/>
    <w:rsid w:val="00050831"/>
    <w:rsid w:val="00061A21"/>
    <w:rsid w:val="00064674"/>
    <w:rsid w:val="000927C3"/>
    <w:rsid w:val="000C724F"/>
    <w:rsid w:val="000D5D4F"/>
    <w:rsid w:val="000E0FCE"/>
    <w:rsid w:val="000F31D0"/>
    <w:rsid w:val="001009A2"/>
    <w:rsid w:val="0011355C"/>
    <w:rsid w:val="00113B65"/>
    <w:rsid w:val="0016787B"/>
    <w:rsid w:val="00167E34"/>
    <w:rsid w:val="001768FC"/>
    <w:rsid w:val="0018081A"/>
    <w:rsid w:val="0018298D"/>
    <w:rsid w:val="001B3CED"/>
    <w:rsid w:val="001C2BC5"/>
    <w:rsid w:val="001D4539"/>
    <w:rsid w:val="001F15F9"/>
    <w:rsid w:val="001F3004"/>
    <w:rsid w:val="002236AD"/>
    <w:rsid w:val="00224FD9"/>
    <w:rsid w:val="00275632"/>
    <w:rsid w:val="00276859"/>
    <w:rsid w:val="00282D0E"/>
    <w:rsid w:val="002857AB"/>
    <w:rsid w:val="0029717C"/>
    <w:rsid w:val="002A6A88"/>
    <w:rsid w:val="002B0A8C"/>
    <w:rsid w:val="002C5D65"/>
    <w:rsid w:val="002C6076"/>
    <w:rsid w:val="002C6D94"/>
    <w:rsid w:val="002D102D"/>
    <w:rsid w:val="002E5AF2"/>
    <w:rsid w:val="0030114A"/>
    <w:rsid w:val="00303A19"/>
    <w:rsid w:val="00326A75"/>
    <w:rsid w:val="00333B46"/>
    <w:rsid w:val="0033420B"/>
    <w:rsid w:val="00337573"/>
    <w:rsid w:val="0035361C"/>
    <w:rsid w:val="0035574B"/>
    <w:rsid w:val="00360B78"/>
    <w:rsid w:val="00372830"/>
    <w:rsid w:val="003941E4"/>
    <w:rsid w:val="003C07D0"/>
    <w:rsid w:val="003C23ED"/>
    <w:rsid w:val="003D2A85"/>
    <w:rsid w:val="003F6D49"/>
    <w:rsid w:val="00402940"/>
    <w:rsid w:val="004047BA"/>
    <w:rsid w:val="00467410"/>
    <w:rsid w:val="00471E83"/>
    <w:rsid w:val="004D5F9F"/>
    <w:rsid w:val="004E3048"/>
    <w:rsid w:val="004E36C1"/>
    <w:rsid w:val="00500061"/>
    <w:rsid w:val="00526EA2"/>
    <w:rsid w:val="00530617"/>
    <w:rsid w:val="00532538"/>
    <w:rsid w:val="00563455"/>
    <w:rsid w:val="0056799F"/>
    <w:rsid w:val="00595212"/>
    <w:rsid w:val="005A299C"/>
    <w:rsid w:val="005C4FF4"/>
    <w:rsid w:val="005D4109"/>
    <w:rsid w:val="005D4695"/>
    <w:rsid w:val="00600CDE"/>
    <w:rsid w:val="006041E5"/>
    <w:rsid w:val="0062782C"/>
    <w:rsid w:val="006324CE"/>
    <w:rsid w:val="0064158F"/>
    <w:rsid w:val="00674D59"/>
    <w:rsid w:val="006B15C8"/>
    <w:rsid w:val="006B1A9E"/>
    <w:rsid w:val="006D3F3A"/>
    <w:rsid w:val="006D5B9B"/>
    <w:rsid w:val="006D75E6"/>
    <w:rsid w:val="006E22B5"/>
    <w:rsid w:val="006F17FA"/>
    <w:rsid w:val="00711CA4"/>
    <w:rsid w:val="00717E56"/>
    <w:rsid w:val="00726FDF"/>
    <w:rsid w:val="007307AA"/>
    <w:rsid w:val="00741DD6"/>
    <w:rsid w:val="00752E76"/>
    <w:rsid w:val="00795A92"/>
    <w:rsid w:val="007B76C4"/>
    <w:rsid w:val="007B7B27"/>
    <w:rsid w:val="007C0203"/>
    <w:rsid w:val="007D0C17"/>
    <w:rsid w:val="007F3303"/>
    <w:rsid w:val="007F66A2"/>
    <w:rsid w:val="00854B4B"/>
    <w:rsid w:val="00861857"/>
    <w:rsid w:val="00861F47"/>
    <w:rsid w:val="00867CD9"/>
    <w:rsid w:val="00892C37"/>
    <w:rsid w:val="008D07C8"/>
    <w:rsid w:val="008F2528"/>
    <w:rsid w:val="008F2CD8"/>
    <w:rsid w:val="008F399B"/>
    <w:rsid w:val="0090046A"/>
    <w:rsid w:val="00927BE2"/>
    <w:rsid w:val="00936D8A"/>
    <w:rsid w:val="0094291D"/>
    <w:rsid w:val="00951CF3"/>
    <w:rsid w:val="00954F6C"/>
    <w:rsid w:val="0096267A"/>
    <w:rsid w:val="0096282B"/>
    <w:rsid w:val="009816B4"/>
    <w:rsid w:val="00985D5D"/>
    <w:rsid w:val="009E03CA"/>
    <w:rsid w:val="009E3A24"/>
    <w:rsid w:val="00A11CC2"/>
    <w:rsid w:val="00A24516"/>
    <w:rsid w:val="00A45AAF"/>
    <w:rsid w:val="00A521B9"/>
    <w:rsid w:val="00A5620E"/>
    <w:rsid w:val="00A67069"/>
    <w:rsid w:val="00A9244E"/>
    <w:rsid w:val="00AB1FF7"/>
    <w:rsid w:val="00AC192B"/>
    <w:rsid w:val="00AD588B"/>
    <w:rsid w:val="00AF5528"/>
    <w:rsid w:val="00B019CD"/>
    <w:rsid w:val="00B02349"/>
    <w:rsid w:val="00B04C69"/>
    <w:rsid w:val="00B130E6"/>
    <w:rsid w:val="00B245D4"/>
    <w:rsid w:val="00B3589D"/>
    <w:rsid w:val="00B36549"/>
    <w:rsid w:val="00B4273D"/>
    <w:rsid w:val="00B44DC9"/>
    <w:rsid w:val="00B668A6"/>
    <w:rsid w:val="00B900FE"/>
    <w:rsid w:val="00BC2283"/>
    <w:rsid w:val="00BC3D19"/>
    <w:rsid w:val="00BE45AD"/>
    <w:rsid w:val="00BF1CF9"/>
    <w:rsid w:val="00BF4377"/>
    <w:rsid w:val="00C13CEF"/>
    <w:rsid w:val="00C209E2"/>
    <w:rsid w:val="00C27BB3"/>
    <w:rsid w:val="00C452A3"/>
    <w:rsid w:val="00C75837"/>
    <w:rsid w:val="00C875FF"/>
    <w:rsid w:val="00C93CC2"/>
    <w:rsid w:val="00C955C1"/>
    <w:rsid w:val="00CA0361"/>
    <w:rsid w:val="00CC7491"/>
    <w:rsid w:val="00CE2E7E"/>
    <w:rsid w:val="00D2400E"/>
    <w:rsid w:val="00D37C66"/>
    <w:rsid w:val="00D51795"/>
    <w:rsid w:val="00D54693"/>
    <w:rsid w:val="00D67A2E"/>
    <w:rsid w:val="00D73F01"/>
    <w:rsid w:val="00D81F64"/>
    <w:rsid w:val="00DA6C7B"/>
    <w:rsid w:val="00DB04F0"/>
    <w:rsid w:val="00DB3497"/>
    <w:rsid w:val="00DB3F33"/>
    <w:rsid w:val="00DD1671"/>
    <w:rsid w:val="00DE3B98"/>
    <w:rsid w:val="00DE7DC8"/>
    <w:rsid w:val="00E065B1"/>
    <w:rsid w:val="00E224C8"/>
    <w:rsid w:val="00E2679C"/>
    <w:rsid w:val="00E26FBB"/>
    <w:rsid w:val="00E32EB4"/>
    <w:rsid w:val="00E37AF9"/>
    <w:rsid w:val="00E50B36"/>
    <w:rsid w:val="00E54012"/>
    <w:rsid w:val="00E67564"/>
    <w:rsid w:val="00E71AF0"/>
    <w:rsid w:val="00E73F5C"/>
    <w:rsid w:val="00E74138"/>
    <w:rsid w:val="00E82F7D"/>
    <w:rsid w:val="00E9048C"/>
    <w:rsid w:val="00EA16E9"/>
    <w:rsid w:val="00EA7046"/>
    <w:rsid w:val="00EB2084"/>
    <w:rsid w:val="00EC586C"/>
    <w:rsid w:val="00ED128A"/>
    <w:rsid w:val="00ED2E51"/>
    <w:rsid w:val="00ED66BB"/>
    <w:rsid w:val="00EF02FA"/>
    <w:rsid w:val="00EF3172"/>
    <w:rsid w:val="00EF5C61"/>
    <w:rsid w:val="00F312C9"/>
    <w:rsid w:val="00F522F2"/>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5"/>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A11C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79D1-EBC7-4856-BF12-B6474D3D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629</Words>
  <Characters>3402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9</cp:revision>
  <cp:lastPrinted>2012-01-12T14:10:00Z</cp:lastPrinted>
  <dcterms:created xsi:type="dcterms:W3CDTF">2012-01-12T14:09:00Z</dcterms:created>
  <dcterms:modified xsi:type="dcterms:W3CDTF">2016-07-11T17:22:00Z</dcterms:modified>
</cp:coreProperties>
</file>