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8C" w:rsidRDefault="00D2688C">
      <w:pPr>
        <w:jc w:val="center"/>
      </w:pPr>
      <w:r>
        <w:rPr>
          <w:rFonts w:ascii="Microsoft Sans Serif" w:hAnsi="Microsoft Sans Serif" w:cs="Microsoft Sans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-294958</wp:posOffset>
            </wp:positionV>
            <wp:extent cx="647066" cy="647066"/>
            <wp:effectExtent l="19050" t="0" r="634" b="0"/>
            <wp:wrapNone/>
            <wp:docPr id="1" name="Picture 2" descr="E Onl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66" cy="6470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</w:p>
    <w:p w:rsidR="00D2688C" w:rsidRPr="00D2688C" w:rsidRDefault="00D2688C">
      <w:pPr>
        <w:tabs>
          <w:tab w:val="left" w:pos="2595"/>
        </w:tabs>
        <w:jc w:val="center"/>
        <w:rPr>
          <w:rFonts w:ascii="Microsoft Sans Serif" w:hAnsi="Microsoft Sans Serif" w:cs="Microsoft Sans Serif"/>
          <w:b/>
        </w:rPr>
      </w:pPr>
      <w:r w:rsidRPr="00D2688C">
        <w:rPr>
          <w:rFonts w:ascii="Microsoft Sans Serif" w:hAnsi="Microsoft Sans Serif" w:cs="Microsoft Sans Serif"/>
          <w:b/>
        </w:rPr>
        <w:t>Response to Intervention (RTI) Checklist for</w:t>
      </w:r>
    </w:p>
    <w:p w:rsidR="00D2688C" w:rsidRPr="00D2688C" w:rsidRDefault="00D2688C">
      <w:pPr>
        <w:tabs>
          <w:tab w:val="left" w:pos="2595"/>
        </w:tabs>
        <w:jc w:val="center"/>
        <w:rPr>
          <w:rFonts w:ascii="Microsoft Sans Serif" w:hAnsi="Microsoft Sans Serif" w:cs="Microsoft Sans Serif"/>
          <w:b/>
        </w:rPr>
      </w:pPr>
      <w:r w:rsidRPr="00D2688C">
        <w:rPr>
          <w:rFonts w:ascii="Microsoft Sans Serif" w:hAnsi="Microsoft Sans Serif" w:cs="Microsoft Sans Serif"/>
          <w:b/>
        </w:rPr>
        <w:t>Specific Learning Disability (SLD) Identification</w:t>
      </w:r>
    </w:p>
    <w:tbl>
      <w:tblPr>
        <w:tblW w:w="10350" w:type="dxa"/>
        <w:tblCellMar>
          <w:left w:w="10" w:type="dxa"/>
          <w:right w:w="10" w:type="dxa"/>
        </w:tblCellMar>
        <w:tblLook w:val="0000"/>
      </w:tblPr>
      <w:tblGrid>
        <w:gridCol w:w="1980"/>
        <w:gridCol w:w="2988"/>
        <w:gridCol w:w="1440"/>
        <w:gridCol w:w="3942"/>
      </w:tblGrid>
      <w:tr w:rsidR="00D2688C" w:rsidRPr="00FD187C" w:rsidTr="00FD187C">
        <w:trPr>
          <w:trHeight w:val="371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88C" w:rsidRPr="00FD187C" w:rsidRDefault="00D2688C" w:rsidP="00FD187C">
            <w:pPr>
              <w:widowControl w:val="0"/>
              <w:autoSpaceDE w:val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D187C">
              <w:rPr>
                <w:rFonts w:ascii="Microsoft Sans Serif" w:hAnsi="Microsoft Sans Serif" w:cs="Microsoft Sans Serif"/>
                <w:sz w:val="20"/>
                <w:szCs w:val="20"/>
              </w:rPr>
              <w:t>Date:</w:t>
            </w:r>
          </w:p>
        </w:tc>
        <w:tc>
          <w:tcPr>
            <w:tcW w:w="29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88C" w:rsidRPr="00FD187C" w:rsidRDefault="008E74E4" w:rsidP="00FD187C">
            <w:pPr>
              <w:widowControl w:val="0"/>
              <w:autoSpaceDE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D187C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2688C" w:rsidRPr="00FD187C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FD187C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FD187C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D2688C" w:rsidRPr="00FD187C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D2688C" w:rsidRPr="00FD187C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D2688C" w:rsidRPr="00FD187C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D2688C" w:rsidRPr="00FD187C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D2688C" w:rsidRPr="00FD187C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D187C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88C" w:rsidRPr="00FD187C" w:rsidRDefault="00D2688C" w:rsidP="00FD187C">
            <w:pPr>
              <w:widowControl w:val="0"/>
              <w:autoSpaceDE w:val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D187C">
              <w:rPr>
                <w:rFonts w:ascii="Microsoft Sans Serif" w:hAnsi="Microsoft Sans Serif" w:cs="Microsoft Sans Serif"/>
                <w:sz w:val="20"/>
                <w:szCs w:val="20"/>
              </w:rPr>
              <w:t>School:</w:t>
            </w:r>
          </w:p>
        </w:tc>
        <w:bookmarkStart w:id="1" w:name="Dropdown3"/>
        <w:bookmarkEnd w:id="1"/>
        <w:tc>
          <w:tcPr>
            <w:tcW w:w="39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88C" w:rsidRPr="00FD187C" w:rsidRDefault="008E74E4" w:rsidP="00FD187C">
            <w:pPr>
              <w:widowControl w:val="0"/>
              <w:autoSpaceDE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2688C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D2688C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D2688C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D2688C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D2688C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D2688C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2"/>
          </w:p>
        </w:tc>
      </w:tr>
      <w:tr w:rsidR="00D2688C" w:rsidRPr="00FD187C" w:rsidTr="00FD187C">
        <w:trPr>
          <w:trHeight w:val="374"/>
        </w:trPr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88C" w:rsidRPr="00FD187C" w:rsidRDefault="00D2688C" w:rsidP="00FD187C">
            <w:pPr>
              <w:widowControl w:val="0"/>
              <w:autoSpaceDE w:val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D187C">
              <w:rPr>
                <w:rFonts w:ascii="Microsoft Sans Serif" w:hAnsi="Microsoft Sans Serif" w:cs="Microsoft Sans Serif"/>
                <w:sz w:val="20"/>
                <w:szCs w:val="20"/>
              </w:rPr>
              <w:t>Student name:</w:t>
            </w:r>
          </w:p>
        </w:tc>
        <w:bookmarkStart w:id="3" w:name="Text3"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88C" w:rsidRPr="00FD187C" w:rsidRDefault="008E74E4" w:rsidP="00FD187C">
            <w:pPr>
              <w:widowControl w:val="0"/>
              <w:autoSpaceDE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2688C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D2688C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D2688C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D2688C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D2688C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D2688C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88C" w:rsidRPr="00FD187C" w:rsidRDefault="00D2688C" w:rsidP="00FD187C">
            <w:pPr>
              <w:widowControl w:val="0"/>
              <w:autoSpaceDE w:val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D187C">
              <w:rPr>
                <w:rFonts w:ascii="Microsoft Sans Serif" w:hAnsi="Microsoft Sans Serif" w:cs="Microsoft Sans Serif"/>
                <w:sz w:val="20"/>
                <w:szCs w:val="20"/>
              </w:rPr>
              <w:t>ID#: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88C" w:rsidRPr="00FD187C" w:rsidRDefault="008E74E4" w:rsidP="00FD187C">
            <w:pPr>
              <w:widowControl w:val="0"/>
              <w:autoSpaceDE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2688C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D2688C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D2688C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D2688C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D2688C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D2688C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4"/>
            <w:r w:rsidR="00D2688C" w:rsidRPr="00FD187C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</w:p>
        </w:tc>
      </w:tr>
      <w:tr w:rsidR="00D2688C" w:rsidRPr="00FD187C" w:rsidTr="00FD187C">
        <w:trPr>
          <w:trHeight w:val="374"/>
        </w:trPr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88C" w:rsidRPr="00FD187C" w:rsidRDefault="00D2688C" w:rsidP="00FD187C">
            <w:pPr>
              <w:widowControl w:val="0"/>
              <w:autoSpaceDE w:val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D187C">
              <w:rPr>
                <w:rFonts w:ascii="Microsoft Sans Serif" w:hAnsi="Microsoft Sans Serif" w:cs="Microsoft Sans Serif"/>
                <w:sz w:val="20"/>
                <w:szCs w:val="20"/>
              </w:rPr>
              <w:t>Grade:</w:t>
            </w:r>
          </w:p>
        </w:tc>
        <w:bookmarkStart w:id="5" w:name="Text5"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88C" w:rsidRPr="00FD187C" w:rsidRDefault="008E74E4" w:rsidP="00FD187C">
            <w:pPr>
              <w:widowControl w:val="0"/>
              <w:autoSpaceDE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2688C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D2688C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D2688C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D2688C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D2688C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D2688C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88C" w:rsidRPr="00FD187C" w:rsidRDefault="00D2688C" w:rsidP="00FD187C">
            <w:pPr>
              <w:widowControl w:val="0"/>
              <w:autoSpaceDE w:val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D187C">
              <w:rPr>
                <w:rFonts w:ascii="Microsoft Sans Serif" w:hAnsi="Microsoft Sans Serif" w:cs="Microsoft Sans Serif"/>
                <w:sz w:val="20"/>
                <w:szCs w:val="20"/>
              </w:rPr>
              <w:t>Date of birth: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88C" w:rsidRPr="00FD187C" w:rsidRDefault="008E74E4" w:rsidP="00FD187C">
            <w:pPr>
              <w:widowControl w:val="0"/>
              <w:autoSpaceDE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2688C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D2688C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D2688C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D2688C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D2688C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D2688C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6"/>
            <w:r w:rsidR="00D2688C" w:rsidRPr="00FD187C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D2688C" w:rsidRPr="00FD187C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D2688C" w:rsidRPr="00FD187C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D2688C" w:rsidRPr="00FD187C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D2688C" w:rsidRPr="00FD187C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</w:p>
        </w:tc>
      </w:tr>
    </w:tbl>
    <w:p w:rsidR="00D2688C" w:rsidRDefault="00D2688C">
      <w:pPr>
        <w:tabs>
          <w:tab w:val="left" w:pos="2595"/>
        </w:tabs>
        <w:rPr>
          <w:rFonts w:ascii="Microsoft Sans Serif" w:hAnsi="Microsoft Sans Serif" w:cs="Microsoft Sans Serif"/>
          <w:sz w:val="20"/>
          <w:szCs w:val="20"/>
          <w:u w:val="single"/>
        </w:rPr>
      </w:pPr>
    </w:p>
    <w:p w:rsidR="00D2688C" w:rsidRDefault="00D2688C">
      <w:pPr>
        <w:tabs>
          <w:tab w:val="left" w:pos="2595"/>
        </w:tabs>
        <w:rPr>
          <w:rFonts w:ascii="Microsoft Sans Serif" w:hAnsi="Microsoft Sans Serif" w:cs="Microsoft Sans Serif"/>
          <w:sz w:val="20"/>
          <w:szCs w:val="20"/>
          <w:u w:val="single"/>
        </w:rPr>
      </w:pPr>
      <w:r>
        <w:rPr>
          <w:rFonts w:ascii="Microsoft Sans Serif" w:hAnsi="Microsoft Sans Serif" w:cs="Microsoft Sans Serif"/>
          <w:sz w:val="20"/>
          <w:szCs w:val="20"/>
          <w:u w:val="single"/>
        </w:rPr>
        <w:t>Tier 1 Considerations (classroom)</w:t>
      </w:r>
    </w:p>
    <w:p w:rsidR="00D2688C" w:rsidRDefault="008E74E4">
      <w:pPr>
        <w:tabs>
          <w:tab w:val="left" w:pos="360"/>
        </w:tabs>
      </w:pPr>
      <w:r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D2688C"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b/>
          <w:sz w:val="20"/>
          <w:szCs w:val="20"/>
        </w:rPr>
      </w:r>
      <w:r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  <w:bookmarkEnd w:id="7"/>
      <w:r w:rsidR="00D2688C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D2688C">
        <w:rPr>
          <w:rFonts w:ascii="Microsoft Sans Serif" w:hAnsi="Microsoft Sans Serif" w:cs="Microsoft Sans Serif"/>
          <w:sz w:val="20"/>
          <w:szCs w:val="20"/>
        </w:rPr>
        <w:tab/>
        <w:t>Effectiveness of the core curriculum has been evaluated through universal screening data.</w:t>
      </w:r>
    </w:p>
    <w:p w:rsidR="00D2688C" w:rsidRDefault="008E74E4">
      <w:pPr>
        <w:tabs>
          <w:tab w:val="left" w:pos="360"/>
        </w:tabs>
      </w:pPr>
      <w:r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D2688C"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b/>
          <w:sz w:val="20"/>
          <w:szCs w:val="20"/>
        </w:rPr>
      </w:r>
      <w:r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  <w:bookmarkEnd w:id="8"/>
      <w:r w:rsidR="00D2688C">
        <w:rPr>
          <w:rFonts w:ascii="Microsoft Sans Serif" w:hAnsi="Microsoft Sans Serif" w:cs="Microsoft Sans Serif"/>
          <w:sz w:val="20"/>
          <w:szCs w:val="20"/>
        </w:rPr>
        <w:tab/>
        <w:t>The student was identified through the universal screening process for tier 2 interventions.</w:t>
      </w:r>
    </w:p>
    <w:p w:rsidR="00D2688C" w:rsidRDefault="00D2688C">
      <w:pPr>
        <w:tabs>
          <w:tab w:val="left" w:pos="2595"/>
        </w:tabs>
        <w:rPr>
          <w:rFonts w:ascii="Microsoft Sans Serif" w:hAnsi="Microsoft Sans Serif" w:cs="Microsoft Sans Serif"/>
          <w:sz w:val="20"/>
          <w:szCs w:val="20"/>
          <w:u w:val="single"/>
        </w:rPr>
      </w:pPr>
    </w:p>
    <w:p w:rsidR="00D2688C" w:rsidRDefault="00D2688C">
      <w:pPr>
        <w:tabs>
          <w:tab w:val="left" w:pos="2595"/>
        </w:tabs>
        <w:rPr>
          <w:rFonts w:ascii="Microsoft Sans Serif" w:hAnsi="Microsoft Sans Serif" w:cs="Microsoft Sans Serif"/>
          <w:sz w:val="20"/>
          <w:szCs w:val="20"/>
          <w:u w:val="single"/>
        </w:rPr>
      </w:pPr>
      <w:r>
        <w:rPr>
          <w:rFonts w:ascii="Microsoft Sans Serif" w:hAnsi="Microsoft Sans Serif" w:cs="Microsoft Sans Serif"/>
          <w:sz w:val="20"/>
          <w:szCs w:val="20"/>
          <w:u w:val="single"/>
        </w:rPr>
        <w:t>Tier 2 Considerations (grade level)-Data Teams</w:t>
      </w:r>
    </w:p>
    <w:p w:rsidR="00D2688C" w:rsidRPr="00FD187C" w:rsidRDefault="00D2688C" w:rsidP="00D2688C">
      <w:pPr>
        <w:pStyle w:val="ListParagraph"/>
        <w:numPr>
          <w:ilvl w:val="0"/>
          <w:numId w:val="1"/>
        </w:numPr>
        <w:tabs>
          <w:tab w:val="left" w:pos="2955"/>
        </w:tabs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Interventions meet the following criteria:</w:t>
      </w:r>
    </w:p>
    <w:p w:rsidR="00D2688C" w:rsidRDefault="008E74E4" w:rsidP="00FD187C">
      <w:pPr>
        <w:pStyle w:val="ListParagraph"/>
        <w:tabs>
          <w:tab w:val="left" w:pos="360"/>
          <w:tab w:val="left" w:pos="2955"/>
        </w:tabs>
        <w:ind w:left="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D2688C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b w:val="0"/>
          <w:sz w:val="20"/>
          <w:szCs w:val="20"/>
        </w:rPr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9"/>
      <w:r w:rsidR="00D2688C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D2688C" w:rsidRPr="00FD187C">
        <w:rPr>
          <w:rFonts w:ascii="Microsoft Sans Serif" w:hAnsi="Microsoft Sans Serif" w:cs="Microsoft Sans Serif"/>
          <w:b w:val="0"/>
          <w:sz w:val="20"/>
          <w:szCs w:val="20"/>
        </w:rPr>
        <w:t>Focused on the area of concern and targeted to the student’s needs.</w:t>
      </w:r>
    </w:p>
    <w:p w:rsidR="00D2688C" w:rsidRDefault="008E74E4" w:rsidP="00FD187C">
      <w:pPr>
        <w:pStyle w:val="ListParagraph"/>
        <w:tabs>
          <w:tab w:val="left" w:pos="360"/>
          <w:tab w:val="left" w:pos="2955"/>
        </w:tabs>
        <w:ind w:left="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D2688C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b w:val="0"/>
          <w:sz w:val="20"/>
          <w:szCs w:val="20"/>
        </w:rPr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10"/>
      <w:r w:rsidR="00D2688C">
        <w:rPr>
          <w:rFonts w:ascii="Microsoft Sans Serif" w:hAnsi="Microsoft Sans Serif" w:cs="Microsoft Sans Serif"/>
          <w:b w:val="0"/>
          <w:sz w:val="20"/>
          <w:szCs w:val="20"/>
        </w:rPr>
        <w:tab/>
      </w:r>
      <w:proofErr w:type="gramStart"/>
      <w:r w:rsidR="00D2688C">
        <w:rPr>
          <w:rFonts w:ascii="Microsoft Sans Serif" w:hAnsi="Microsoft Sans Serif" w:cs="Microsoft Sans Serif"/>
          <w:b w:val="0"/>
          <w:sz w:val="20"/>
          <w:szCs w:val="20"/>
        </w:rPr>
        <w:t>Research or evidence-based.</w:t>
      </w:r>
      <w:proofErr w:type="gramEnd"/>
    </w:p>
    <w:p w:rsidR="00D2688C" w:rsidRDefault="008E74E4" w:rsidP="00FD187C">
      <w:pPr>
        <w:pStyle w:val="ListParagraph"/>
        <w:tabs>
          <w:tab w:val="left" w:pos="360"/>
          <w:tab w:val="left" w:pos="2955"/>
        </w:tabs>
        <w:ind w:left="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D2688C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b w:val="0"/>
          <w:sz w:val="20"/>
          <w:szCs w:val="20"/>
        </w:rPr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11"/>
      <w:r w:rsidR="00D2688C">
        <w:rPr>
          <w:rFonts w:ascii="Microsoft Sans Serif" w:hAnsi="Microsoft Sans Serif" w:cs="Microsoft Sans Serif"/>
          <w:b w:val="0"/>
          <w:sz w:val="20"/>
          <w:szCs w:val="20"/>
        </w:rPr>
        <w:tab/>
        <w:t>At least half of the students receiving the intervention are making progress.</w:t>
      </w:r>
    </w:p>
    <w:p w:rsidR="00D2688C" w:rsidRPr="00FD187C" w:rsidRDefault="00D2688C" w:rsidP="00FD187C">
      <w:pPr>
        <w:pStyle w:val="ListParagraph"/>
        <w:tabs>
          <w:tab w:val="left" w:pos="360"/>
          <w:tab w:val="left" w:pos="2955"/>
        </w:tabs>
        <w:ind w:left="0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D2688C" w:rsidRDefault="00D2688C" w:rsidP="00D2688C">
      <w:pPr>
        <w:pStyle w:val="ListParagraph"/>
        <w:numPr>
          <w:ilvl w:val="0"/>
          <w:numId w:val="1"/>
        </w:numPr>
        <w:tabs>
          <w:tab w:val="left" w:pos="2955"/>
        </w:tabs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Data collection and review:</w:t>
      </w:r>
    </w:p>
    <w:p w:rsidR="00D2688C" w:rsidRDefault="008E74E4" w:rsidP="00FD187C">
      <w:pPr>
        <w:pStyle w:val="ListParagraph"/>
        <w:tabs>
          <w:tab w:val="left" w:pos="360"/>
          <w:tab w:val="left" w:pos="2955"/>
        </w:tabs>
        <w:ind w:left="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D2688C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b w:val="0"/>
          <w:sz w:val="20"/>
          <w:szCs w:val="20"/>
        </w:rPr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12"/>
      <w:r w:rsidR="00D2688C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D2688C" w:rsidRPr="00FD187C">
        <w:rPr>
          <w:rFonts w:ascii="Microsoft Sans Serif" w:hAnsi="Microsoft Sans Serif" w:cs="Microsoft Sans Serif"/>
          <w:b w:val="0"/>
          <w:sz w:val="20"/>
          <w:szCs w:val="20"/>
        </w:rPr>
        <w:t xml:space="preserve">The intervention plan was implemented with fidelity and monitored with the </w:t>
      </w:r>
      <w:r w:rsidR="00D2688C" w:rsidRPr="00FD187C">
        <w:rPr>
          <w:rFonts w:ascii="Microsoft Sans Serif" w:hAnsi="Microsoft Sans Serif" w:cs="Microsoft Sans Serif"/>
          <w:b w:val="0"/>
          <w:i/>
          <w:sz w:val="20"/>
          <w:szCs w:val="20"/>
        </w:rPr>
        <w:t xml:space="preserve">tier 2 intervention </w:t>
      </w:r>
      <w:r w:rsidR="00D2688C">
        <w:rPr>
          <w:rFonts w:ascii="Microsoft Sans Serif" w:hAnsi="Microsoft Sans Serif" w:cs="Microsoft Sans Serif"/>
          <w:b w:val="0"/>
          <w:i/>
          <w:sz w:val="20"/>
          <w:szCs w:val="20"/>
        </w:rPr>
        <w:tab/>
      </w:r>
      <w:r w:rsidR="00D2688C" w:rsidRPr="00FD187C">
        <w:rPr>
          <w:rFonts w:ascii="Microsoft Sans Serif" w:hAnsi="Microsoft Sans Serif" w:cs="Microsoft Sans Serif"/>
          <w:b w:val="0"/>
          <w:i/>
          <w:sz w:val="20"/>
          <w:szCs w:val="20"/>
        </w:rPr>
        <w:t>documentation worksheet</w:t>
      </w:r>
      <w:r w:rsidR="00D2688C" w:rsidRPr="00FD187C">
        <w:rPr>
          <w:rFonts w:ascii="Microsoft Sans Serif" w:hAnsi="Microsoft Sans Serif" w:cs="Microsoft Sans Serif"/>
          <w:b w:val="0"/>
          <w:sz w:val="20"/>
          <w:szCs w:val="20"/>
        </w:rPr>
        <w:t>.</w:t>
      </w:r>
    </w:p>
    <w:p w:rsidR="00D2688C" w:rsidRDefault="008E74E4" w:rsidP="00FD187C">
      <w:pPr>
        <w:pStyle w:val="ListParagraph"/>
        <w:tabs>
          <w:tab w:val="left" w:pos="360"/>
          <w:tab w:val="left" w:pos="2955"/>
        </w:tabs>
        <w:ind w:left="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D2688C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b w:val="0"/>
          <w:sz w:val="20"/>
          <w:szCs w:val="20"/>
        </w:rPr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13"/>
      <w:r w:rsidR="00D2688C">
        <w:rPr>
          <w:rFonts w:ascii="Microsoft Sans Serif" w:hAnsi="Microsoft Sans Serif" w:cs="Microsoft Sans Serif"/>
          <w:b w:val="0"/>
          <w:sz w:val="20"/>
          <w:szCs w:val="20"/>
        </w:rPr>
        <w:tab/>
        <w:t xml:space="preserve">Student progress was monitored with curriculum based measures (CBMs) / curriculum based </w:t>
      </w:r>
      <w:r w:rsidR="00D2688C">
        <w:rPr>
          <w:rFonts w:ascii="Microsoft Sans Serif" w:hAnsi="Microsoft Sans Serif" w:cs="Microsoft Sans Serif"/>
          <w:b w:val="0"/>
          <w:sz w:val="20"/>
          <w:szCs w:val="20"/>
        </w:rPr>
        <w:tab/>
        <w:t>assessments (CBAs) in the area of concern at least bi-weekly.</w:t>
      </w:r>
    </w:p>
    <w:p w:rsidR="00D2688C" w:rsidRDefault="008E74E4" w:rsidP="00FD187C">
      <w:pPr>
        <w:pStyle w:val="ListParagraph"/>
        <w:tabs>
          <w:tab w:val="left" w:pos="360"/>
          <w:tab w:val="left" w:pos="2955"/>
        </w:tabs>
        <w:ind w:left="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="00D2688C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b w:val="0"/>
          <w:sz w:val="20"/>
          <w:szCs w:val="20"/>
        </w:rPr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14"/>
      <w:r w:rsidR="00D2688C">
        <w:rPr>
          <w:rFonts w:ascii="Microsoft Sans Serif" w:hAnsi="Microsoft Sans Serif" w:cs="Microsoft Sans Serif"/>
          <w:b w:val="0"/>
          <w:sz w:val="20"/>
          <w:szCs w:val="20"/>
        </w:rPr>
        <w:tab/>
        <w:t xml:space="preserve">After at least six (6) weeks and at least six (6) data points, progress was reviewed to determine the </w:t>
      </w:r>
      <w:r w:rsidR="00D2688C">
        <w:rPr>
          <w:rFonts w:ascii="Microsoft Sans Serif" w:hAnsi="Microsoft Sans Serif" w:cs="Microsoft Sans Serif"/>
          <w:b w:val="0"/>
          <w:sz w:val="20"/>
          <w:szCs w:val="20"/>
        </w:rPr>
        <w:tab/>
        <w:t>need to continue tier 2 interventions or to move to tier 3.</w:t>
      </w:r>
    </w:p>
    <w:p w:rsidR="00D2688C" w:rsidRPr="00FD187C" w:rsidRDefault="008E74E4" w:rsidP="00FD187C">
      <w:pPr>
        <w:pStyle w:val="ListParagraph"/>
        <w:tabs>
          <w:tab w:val="left" w:pos="360"/>
          <w:tab w:val="left" w:pos="2955"/>
        </w:tabs>
        <w:ind w:left="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="00D2688C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b w:val="0"/>
          <w:sz w:val="20"/>
          <w:szCs w:val="20"/>
        </w:rPr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15"/>
      <w:r w:rsidR="00D2688C">
        <w:rPr>
          <w:rFonts w:ascii="Microsoft Sans Serif" w:hAnsi="Microsoft Sans Serif" w:cs="Microsoft Sans Serif"/>
          <w:b w:val="0"/>
          <w:sz w:val="20"/>
          <w:szCs w:val="20"/>
        </w:rPr>
        <w:tab/>
        <w:t xml:space="preserve">If moving to tier 3, the problem-solving team, including the school psychologist, reviewed the student’s </w:t>
      </w:r>
      <w:r w:rsidR="00D2688C">
        <w:rPr>
          <w:rFonts w:ascii="Microsoft Sans Serif" w:hAnsi="Microsoft Sans Serif" w:cs="Microsoft Sans Serif"/>
          <w:b w:val="0"/>
          <w:sz w:val="20"/>
          <w:szCs w:val="20"/>
        </w:rPr>
        <w:tab/>
        <w:t>progress data to determine that tier 3 is warranted.</w:t>
      </w:r>
    </w:p>
    <w:p w:rsidR="00D2688C" w:rsidRDefault="00D2688C">
      <w:pPr>
        <w:tabs>
          <w:tab w:val="left" w:pos="630"/>
        </w:tabs>
        <w:rPr>
          <w:rFonts w:ascii="Microsoft Sans Serif" w:hAnsi="Microsoft Sans Serif" w:cs="Microsoft Sans Serif"/>
          <w:sz w:val="20"/>
          <w:szCs w:val="20"/>
          <w:u w:val="single"/>
        </w:rPr>
      </w:pPr>
    </w:p>
    <w:p w:rsidR="00D2688C" w:rsidRDefault="00D2688C">
      <w:pPr>
        <w:tabs>
          <w:tab w:val="left" w:pos="630"/>
        </w:tabs>
        <w:rPr>
          <w:rFonts w:ascii="Microsoft Sans Serif" w:hAnsi="Microsoft Sans Serif" w:cs="Microsoft Sans Serif"/>
          <w:sz w:val="20"/>
          <w:szCs w:val="20"/>
          <w:u w:val="single"/>
        </w:rPr>
      </w:pPr>
      <w:r>
        <w:rPr>
          <w:rFonts w:ascii="Microsoft Sans Serif" w:hAnsi="Microsoft Sans Serif" w:cs="Microsoft Sans Serif"/>
          <w:sz w:val="20"/>
          <w:szCs w:val="20"/>
          <w:u w:val="single"/>
        </w:rPr>
        <w:t>Tier 3 Considerations General Education Intervention (GEI)</w:t>
      </w:r>
    </w:p>
    <w:p w:rsidR="00D2688C" w:rsidRDefault="00D2688C" w:rsidP="00D2688C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Notice of response to intervention (RTI) and invitation to general education intervention (GEI) was </w:t>
      </w:r>
      <w:proofErr w:type="gramStart"/>
      <w:r>
        <w:rPr>
          <w:rFonts w:ascii="Microsoft Sans Serif" w:hAnsi="Microsoft Sans Serif" w:cs="Microsoft Sans Serif"/>
          <w:b w:val="0"/>
          <w:sz w:val="20"/>
          <w:szCs w:val="20"/>
        </w:rPr>
        <w:t>provided</w:t>
      </w:r>
      <w:proofErr w:type="gramEnd"/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to the parents.</w:t>
      </w:r>
    </w:p>
    <w:p w:rsidR="00D2688C" w:rsidRDefault="00D2688C" w:rsidP="00D2688C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Interventions meet the following criteria:</w:t>
      </w:r>
    </w:p>
    <w:p w:rsidR="00D2688C" w:rsidRDefault="008E74E4" w:rsidP="00FD187C">
      <w:pPr>
        <w:pStyle w:val="ListParagraph"/>
        <w:tabs>
          <w:tab w:val="left" w:pos="360"/>
          <w:tab w:val="left" w:pos="990"/>
        </w:tabs>
        <w:ind w:left="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="00D2688C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b w:val="0"/>
          <w:sz w:val="20"/>
          <w:szCs w:val="20"/>
        </w:rPr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16"/>
      <w:r w:rsidR="00D2688C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D2688C" w:rsidRPr="00FD187C">
        <w:rPr>
          <w:rFonts w:ascii="Microsoft Sans Serif" w:hAnsi="Microsoft Sans Serif" w:cs="Microsoft Sans Serif"/>
          <w:b w:val="0"/>
          <w:sz w:val="20"/>
          <w:szCs w:val="20"/>
        </w:rPr>
        <w:t>Focused on the area of concern and targeted to the student’s needs.</w:t>
      </w:r>
    </w:p>
    <w:p w:rsidR="00D2688C" w:rsidRDefault="008E74E4" w:rsidP="00FD187C">
      <w:pPr>
        <w:pStyle w:val="ListParagraph"/>
        <w:tabs>
          <w:tab w:val="left" w:pos="360"/>
          <w:tab w:val="left" w:pos="990"/>
        </w:tabs>
        <w:ind w:left="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="00D2688C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b w:val="0"/>
          <w:sz w:val="20"/>
          <w:szCs w:val="20"/>
        </w:rPr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17"/>
      <w:r w:rsidR="00D2688C">
        <w:rPr>
          <w:rFonts w:ascii="Microsoft Sans Serif" w:hAnsi="Microsoft Sans Serif" w:cs="Microsoft Sans Serif"/>
          <w:b w:val="0"/>
          <w:sz w:val="20"/>
          <w:szCs w:val="20"/>
        </w:rPr>
        <w:tab/>
      </w:r>
      <w:proofErr w:type="gramStart"/>
      <w:r w:rsidR="00D2688C">
        <w:rPr>
          <w:rFonts w:ascii="Microsoft Sans Serif" w:hAnsi="Microsoft Sans Serif" w:cs="Microsoft Sans Serif"/>
          <w:b w:val="0"/>
          <w:sz w:val="20"/>
          <w:szCs w:val="20"/>
        </w:rPr>
        <w:t>Scientifically based research.</w:t>
      </w:r>
      <w:proofErr w:type="gramEnd"/>
    </w:p>
    <w:p w:rsidR="00D2688C" w:rsidRDefault="008E74E4" w:rsidP="00FD187C">
      <w:pPr>
        <w:pStyle w:val="ListParagraph"/>
        <w:tabs>
          <w:tab w:val="left" w:pos="360"/>
          <w:tab w:val="left" w:pos="990"/>
        </w:tabs>
        <w:ind w:left="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="00D2688C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b w:val="0"/>
          <w:sz w:val="20"/>
          <w:szCs w:val="20"/>
        </w:rPr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18"/>
      <w:r w:rsidR="00D2688C">
        <w:rPr>
          <w:rFonts w:ascii="Microsoft Sans Serif" w:hAnsi="Microsoft Sans Serif" w:cs="Microsoft Sans Serif"/>
          <w:b w:val="0"/>
          <w:sz w:val="20"/>
          <w:szCs w:val="20"/>
        </w:rPr>
        <w:tab/>
        <w:t xml:space="preserve"> At least half of the students who have received the intervention made progress.</w:t>
      </w:r>
    </w:p>
    <w:p w:rsidR="00D2688C" w:rsidRDefault="008E74E4" w:rsidP="00FD187C">
      <w:pPr>
        <w:pStyle w:val="ListParagraph"/>
        <w:tabs>
          <w:tab w:val="left" w:pos="360"/>
          <w:tab w:val="left" w:pos="990"/>
        </w:tabs>
        <w:ind w:left="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 w:rsidR="00D2688C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b w:val="0"/>
          <w:sz w:val="20"/>
          <w:szCs w:val="20"/>
        </w:rPr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19"/>
      <w:r w:rsidR="00D2688C">
        <w:rPr>
          <w:rFonts w:ascii="Microsoft Sans Serif" w:hAnsi="Microsoft Sans Serif" w:cs="Microsoft Sans Serif"/>
          <w:b w:val="0"/>
          <w:sz w:val="20"/>
          <w:szCs w:val="20"/>
        </w:rPr>
        <w:tab/>
        <w:t>Intensive services provided individually or in a small group.</w:t>
      </w:r>
    </w:p>
    <w:p w:rsidR="00D2688C" w:rsidRPr="00FD187C" w:rsidRDefault="008E74E4" w:rsidP="00FD187C">
      <w:pPr>
        <w:pStyle w:val="ListParagraph"/>
        <w:tabs>
          <w:tab w:val="left" w:pos="360"/>
          <w:tab w:val="left" w:pos="990"/>
        </w:tabs>
        <w:ind w:left="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 w:rsidR="00D2688C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b w:val="0"/>
          <w:sz w:val="20"/>
          <w:szCs w:val="20"/>
        </w:rPr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20"/>
      <w:r w:rsidR="00D2688C">
        <w:rPr>
          <w:rFonts w:ascii="Microsoft Sans Serif" w:hAnsi="Microsoft Sans Serif" w:cs="Microsoft Sans Serif"/>
          <w:b w:val="0"/>
          <w:sz w:val="20"/>
          <w:szCs w:val="20"/>
        </w:rPr>
        <w:tab/>
      </w:r>
      <w:proofErr w:type="gramStart"/>
      <w:r w:rsidR="00D2688C">
        <w:rPr>
          <w:rFonts w:ascii="Microsoft Sans Serif" w:hAnsi="Microsoft Sans Serif" w:cs="Microsoft Sans Serif"/>
          <w:b w:val="0"/>
          <w:sz w:val="20"/>
          <w:szCs w:val="20"/>
        </w:rPr>
        <w:t>Increased intervention time.</w:t>
      </w:r>
      <w:proofErr w:type="gramEnd"/>
    </w:p>
    <w:p w:rsidR="00D2688C" w:rsidRDefault="00D2688C" w:rsidP="00D2688C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Data collection and review:</w:t>
      </w:r>
    </w:p>
    <w:p w:rsidR="00D2688C" w:rsidRDefault="008E74E4" w:rsidP="00FD187C">
      <w:pPr>
        <w:pStyle w:val="ListParagraph"/>
        <w:tabs>
          <w:tab w:val="left" w:pos="360"/>
        </w:tabs>
        <w:ind w:left="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 w:rsidR="00D2688C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b w:val="0"/>
          <w:sz w:val="20"/>
          <w:szCs w:val="20"/>
        </w:rPr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21"/>
      <w:r w:rsidR="00D2688C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D2688C" w:rsidRPr="00FD187C">
        <w:rPr>
          <w:rFonts w:ascii="Microsoft Sans Serif" w:hAnsi="Microsoft Sans Serif" w:cs="Microsoft Sans Serif"/>
          <w:b w:val="0"/>
          <w:sz w:val="20"/>
          <w:szCs w:val="20"/>
        </w:rPr>
        <w:t>The intervention plan was implemented with fidelity and monitored with the GEI</w:t>
      </w:r>
      <w:r w:rsidR="00D2688C" w:rsidRPr="00FD187C">
        <w:rPr>
          <w:rFonts w:ascii="Microsoft Sans Serif" w:hAnsi="Microsoft Sans Serif" w:cs="Microsoft Sans Serif"/>
          <w:b w:val="0"/>
          <w:i/>
          <w:sz w:val="20"/>
          <w:szCs w:val="20"/>
        </w:rPr>
        <w:t xml:space="preserve"> intervention </w:t>
      </w:r>
      <w:r w:rsidR="00D2688C">
        <w:rPr>
          <w:rFonts w:ascii="Microsoft Sans Serif" w:hAnsi="Microsoft Sans Serif" w:cs="Microsoft Sans Serif"/>
          <w:b w:val="0"/>
          <w:i/>
          <w:sz w:val="20"/>
          <w:szCs w:val="20"/>
        </w:rPr>
        <w:tab/>
      </w:r>
      <w:r w:rsidR="00D2688C" w:rsidRPr="00FD187C">
        <w:rPr>
          <w:rFonts w:ascii="Microsoft Sans Serif" w:hAnsi="Microsoft Sans Serif" w:cs="Microsoft Sans Serif"/>
          <w:b w:val="0"/>
          <w:i/>
          <w:sz w:val="20"/>
          <w:szCs w:val="20"/>
        </w:rPr>
        <w:t>implementation fidelity checklist.</w:t>
      </w:r>
    </w:p>
    <w:p w:rsidR="00D2688C" w:rsidRDefault="008E74E4" w:rsidP="00FD187C">
      <w:pPr>
        <w:pStyle w:val="ListParagraph"/>
        <w:tabs>
          <w:tab w:val="left" w:pos="360"/>
        </w:tabs>
        <w:ind w:left="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6"/>
      <w:r w:rsidR="00D2688C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b w:val="0"/>
          <w:sz w:val="20"/>
          <w:szCs w:val="20"/>
        </w:rPr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22"/>
      <w:r w:rsidR="00D2688C">
        <w:rPr>
          <w:rFonts w:ascii="Microsoft Sans Serif" w:hAnsi="Microsoft Sans Serif" w:cs="Microsoft Sans Serif"/>
          <w:b w:val="0"/>
          <w:sz w:val="20"/>
          <w:szCs w:val="20"/>
        </w:rPr>
        <w:tab/>
        <w:t>Student progress was monitored with CBM’s in the area of concern at least weekly.</w:t>
      </w:r>
    </w:p>
    <w:p w:rsidR="00D2688C" w:rsidRPr="00FD187C" w:rsidRDefault="008E74E4" w:rsidP="00FD187C">
      <w:pPr>
        <w:pStyle w:val="ListParagraph"/>
        <w:tabs>
          <w:tab w:val="left" w:pos="360"/>
        </w:tabs>
        <w:ind w:left="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lastRenderedPageBreak/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7"/>
      <w:r w:rsidR="00D2688C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b w:val="0"/>
          <w:sz w:val="20"/>
          <w:szCs w:val="20"/>
        </w:rPr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23"/>
      <w:r w:rsidR="00D2688C">
        <w:rPr>
          <w:rFonts w:ascii="Microsoft Sans Serif" w:hAnsi="Microsoft Sans Serif" w:cs="Microsoft Sans Serif"/>
          <w:b w:val="0"/>
          <w:sz w:val="20"/>
          <w:szCs w:val="20"/>
        </w:rPr>
        <w:tab/>
        <w:t xml:space="preserve">After at least six (6) weeks and at least (6) data points, the problem-solving team, including the school </w:t>
      </w:r>
      <w:r w:rsidR="00D2688C">
        <w:rPr>
          <w:rFonts w:ascii="Microsoft Sans Serif" w:hAnsi="Microsoft Sans Serif" w:cs="Microsoft Sans Serif"/>
          <w:b w:val="0"/>
          <w:sz w:val="20"/>
          <w:szCs w:val="20"/>
        </w:rPr>
        <w:tab/>
        <w:t>psychologist, reviewed the data and determined:</w:t>
      </w:r>
    </w:p>
    <w:p w:rsidR="00D2688C" w:rsidRDefault="00D2688C" w:rsidP="00D2688C">
      <w:pPr>
        <w:pStyle w:val="ListParagraph"/>
        <w:numPr>
          <w:ilvl w:val="1"/>
          <w:numId w:val="3"/>
        </w:numPr>
        <w:tabs>
          <w:tab w:val="left" w:pos="630"/>
          <w:tab w:val="left" w:pos="990"/>
        </w:tabs>
        <w:ind w:left="360" w:firstLine="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to continue tier 3 interventions;</w:t>
      </w:r>
    </w:p>
    <w:p w:rsidR="00D2688C" w:rsidRDefault="00D2688C" w:rsidP="00D2688C">
      <w:pPr>
        <w:pStyle w:val="ListParagraph"/>
        <w:numPr>
          <w:ilvl w:val="1"/>
          <w:numId w:val="3"/>
        </w:numPr>
        <w:tabs>
          <w:tab w:val="left" w:pos="630"/>
          <w:tab w:val="left" w:pos="990"/>
        </w:tabs>
        <w:ind w:left="360" w:firstLine="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to alter tier 3 interventions; or</w:t>
      </w:r>
    </w:p>
    <w:p w:rsidR="00D2688C" w:rsidRDefault="00D2688C" w:rsidP="00D2688C">
      <w:pPr>
        <w:pStyle w:val="ListParagraph"/>
        <w:numPr>
          <w:ilvl w:val="1"/>
          <w:numId w:val="3"/>
        </w:numPr>
        <w:tabs>
          <w:tab w:val="left" w:pos="630"/>
          <w:tab w:val="left" w:pos="990"/>
        </w:tabs>
        <w:ind w:left="360" w:firstLine="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to refer the student for educational evaluation while continuing interventions</w:t>
      </w:r>
    </w:p>
    <w:p w:rsidR="00D2688C" w:rsidRDefault="00D2688C">
      <w:pPr>
        <w:tabs>
          <w:tab w:val="left" w:pos="630"/>
          <w:tab w:val="left" w:pos="990"/>
        </w:tabs>
        <w:rPr>
          <w:rFonts w:ascii="Microsoft Sans Serif" w:hAnsi="Microsoft Sans Serif" w:cs="Microsoft Sans Serif"/>
          <w:sz w:val="20"/>
          <w:szCs w:val="20"/>
          <w:u w:val="single"/>
        </w:rPr>
      </w:pPr>
    </w:p>
    <w:p w:rsidR="00D2688C" w:rsidRDefault="00D2688C">
      <w:pPr>
        <w:tabs>
          <w:tab w:val="left" w:pos="630"/>
          <w:tab w:val="left" w:pos="990"/>
        </w:tabs>
        <w:rPr>
          <w:rFonts w:ascii="Microsoft Sans Serif" w:hAnsi="Microsoft Sans Serif" w:cs="Microsoft Sans Serif"/>
          <w:sz w:val="20"/>
          <w:szCs w:val="20"/>
          <w:u w:val="single"/>
        </w:rPr>
      </w:pPr>
      <w:r>
        <w:rPr>
          <w:rFonts w:ascii="Microsoft Sans Serif" w:hAnsi="Microsoft Sans Serif" w:cs="Microsoft Sans Serif"/>
          <w:sz w:val="20"/>
          <w:szCs w:val="20"/>
          <w:u w:val="single"/>
        </w:rPr>
        <w:t>Specific Learning Disability (SLD) Referral Considerations</w:t>
      </w:r>
    </w:p>
    <w:p w:rsidR="00D2688C" w:rsidRDefault="008E74E4" w:rsidP="00FD187C">
      <w:pPr>
        <w:tabs>
          <w:tab w:val="left" w:pos="360"/>
        </w:tabs>
      </w:pPr>
      <w:r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8"/>
      <w:r w:rsidR="00D2688C"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b/>
          <w:sz w:val="20"/>
          <w:szCs w:val="20"/>
        </w:rPr>
      </w:r>
      <w:r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  <w:bookmarkEnd w:id="24"/>
      <w:r w:rsidR="00D2688C">
        <w:rPr>
          <w:rFonts w:ascii="Microsoft Sans Serif" w:hAnsi="Microsoft Sans Serif" w:cs="Microsoft Sans Serif"/>
          <w:sz w:val="20"/>
          <w:szCs w:val="20"/>
        </w:rPr>
        <w:tab/>
        <w:t xml:space="preserve">Data indicates that academic skills are severely discrepant from peers or state grade level standards </w:t>
      </w:r>
      <w:r w:rsidR="00D2688C">
        <w:rPr>
          <w:rFonts w:ascii="Microsoft Sans Serif" w:hAnsi="Microsoft Sans Serif" w:cs="Microsoft Sans Serif"/>
          <w:sz w:val="20"/>
          <w:szCs w:val="20"/>
        </w:rPr>
        <w:tab/>
        <w:t>or interventions are too intensive to continue with general education resources.</w:t>
      </w:r>
    </w:p>
    <w:p w:rsidR="00D2688C" w:rsidRDefault="008E74E4" w:rsidP="00FD187C">
      <w:pPr>
        <w:tabs>
          <w:tab w:val="left" w:pos="360"/>
        </w:tabs>
        <w:ind w:left="360" w:hanging="360"/>
      </w:pPr>
      <w:r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9"/>
      <w:r w:rsidR="00D2688C"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b/>
          <w:sz w:val="20"/>
          <w:szCs w:val="20"/>
        </w:rPr>
      </w:r>
      <w:r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  <w:bookmarkEnd w:id="25"/>
      <w:r w:rsidR="00D2688C">
        <w:rPr>
          <w:rFonts w:ascii="Microsoft Sans Serif" w:hAnsi="Microsoft Sans Serif" w:cs="Microsoft Sans Serif"/>
          <w:sz w:val="20"/>
          <w:szCs w:val="20"/>
        </w:rPr>
        <w:tab/>
        <w:t>Despite intensive interventions, the rate of improvement indicates that the student will continue to be discrepant from expectations in a year’s time.</w:t>
      </w:r>
    </w:p>
    <w:p w:rsidR="00D2688C" w:rsidRDefault="008E74E4" w:rsidP="0012305E">
      <w:pPr>
        <w:tabs>
          <w:tab w:val="left" w:pos="360"/>
        </w:tabs>
        <w:ind w:left="360" w:hanging="360"/>
      </w:pPr>
      <w:r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0"/>
      <w:r w:rsidR="00D2688C"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b/>
          <w:sz w:val="20"/>
          <w:szCs w:val="20"/>
        </w:rPr>
      </w:r>
      <w:r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  <w:bookmarkEnd w:id="26"/>
      <w:r w:rsidR="00D2688C">
        <w:rPr>
          <w:rFonts w:ascii="Microsoft Sans Serif" w:hAnsi="Microsoft Sans Serif" w:cs="Microsoft Sans Serif"/>
          <w:sz w:val="20"/>
          <w:szCs w:val="20"/>
        </w:rPr>
        <w:tab/>
        <w:t>Progress monitoring and other data suggest that the student may have a specific learning disability (SLD) rather than another disability.</w:t>
      </w:r>
    </w:p>
    <w:p w:rsidR="007D597D" w:rsidRDefault="007D597D"/>
    <w:sectPr w:rsidR="007D597D" w:rsidSect="00164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22D" w:rsidRDefault="0040022D" w:rsidP="0040022D">
      <w:pPr>
        <w:spacing w:after="0" w:line="240" w:lineRule="auto"/>
      </w:pPr>
      <w:r>
        <w:separator/>
      </w:r>
    </w:p>
  </w:endnote>
  <w:endnote w:type="continuationSeparator" w:id="0">
    <w:p w:rsidR="0040022D" w:rsidRDefault="0040022D" w:rsidP="0040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2D" w:rsidRDefault="004002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E7" w:rsidRDefault="0040022D">
    <w:r>
      <w:rPr>
        <w:rFonts w:ascii="Microsoft Sans Serif" w:hAnsi="Microsoft Sans Serif" w:cs="Microsoft Sans Serif"/>
        <w:sz w:val="16"/>
        <w:szCs w:val="16"/>
      </w:rPr>
      <w:t>Section 4.11</w:t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  <w:t xml:space="preserve">Page </w:t>
    </w:r>
    <w:r w:rsidR="008E74E4">
      <w:rPr>
        <w:rFonts w:ascii="Microsoft Sans Serif" w:hAnsi="Microsoft Sans Serif" w:cs="Microsoft Sans Serif"/>
        <w:b/>
        <w:sz w:val="16"/>
        <w:szCs w:val="16"/>
      </w:rPr>
      <w:fldChar w:fldCharType="begin"/>
    </w:r>
    <w:r>
      <w:rPr>
        <w:rFonts w:ascii="Microsoft Sans Serif" w:hAnsi="Microsoft Sans Serif" w:cs="Microsoft Sans Serif"/>
        <w:sz w:val="16"/>
        <w:szCs w:val="16"/>
      </w:rPr>
      <w:instrText xml:space="preserve"> PAGE </w:instrText>
    </w:r>
    <w:r w:rsidR="008E74E4">
      <w:rPr>
        <w:rFonts w:ascii="Microsoft Sans Serif" w:hAnsi="Microsoft Sans Serif" w:cs="Microsoft Sans Serif"/>
        <w:b/>
        <w:sz w:val="16"/>
        <w:szCs w:val="16"/>
      </w:rPr>
      <w:fldChar w:fldCharType="separate"/>
    </w:r>
    <w:r w:rsidR="00BE0761">
      <w:rPr>
        <w:rFonts w:ascii="Microsoft Sans Serif" w:hAnsi="Microsoft Sans Serif" w:cs="Microsoft Sans Serif"/>
        <w:noProof/>
        <w:sz w:val="16"/>
        <w:szCs w:val="16"/>
      </w:rPr>
      <w:t>2</w:t>
    </w:r>
    <w:r w:rsidR="008E74E4">
      <w:rPr>
        <w:rFonts w:ascii="Microsoft Sans Serif" w:hAnsi="Microsoft Sans Serif" w:cs="Microsoft Sans Serif"/>
        <w:b/>
        <w:sz w:val="16"/>
        <w:szCs w:val="16"/>
      </w:rPr>
      <w:fldChar w:fldCharType="end"/>
    </w:r>
    <w:r>
      <w:rPr>
        <w:rFonts w:ascii="Microsoft Sans Serif" w:hAnsi="Microsoft Sans Serif" w:cs="Microsoft Sans Serif"/>
        <w:sz w:val="16"/>
        <w:szCs w:val="16"/>
      </w:rPr>
      <w:t xml:space="preserve"> of </w:t>
    </w:r>
    <w:r w:rsidR="008E74E4">
      <w:rPr>
        <w:rFonts w:ascii="Microsoft Sans Serif" w:hAnsi="Microsoft Sans Serif" w:cs="Microsoft Sans Serif"/>
        <w:b/>
        <w:sz w:val="16"/>
        <w:szCs w:val="16"/>
      </w:rPr>
      <w:fldChar w:fldCharType="begin"/>
    </w:r>
    <w:r>
      <w:rPr>
        <w:rFonts w:ascii="Microsoft Sans Serif" w:hAnsi="Microsoft Sans Serif" w:cs="Microsoft Sans Serif"/>
        <w:sz w:val="16"/>
        <w:szCs w:val="16"/>
      </w:rPr>
      <w:instrText xml:space="preserve"> NUMPAGES </w:instrText>
    </w:r>
    <w:r w:rsidR="008E74E4">
      <w:rPr>
        <w:rFonts w:ascii="Microsoft Sans Serif" w:hAnsi="Microsoft Sans Serif" w:cs="Microsoft Sans Serif"/>
        <w:b/>
        <w:sz w:val="16"/>
        <w:szCs w:val="16"/>
      </w:rPr>
      <w:fldChar w:fldCharType="separate"/>
    </w:r>
    <w:r w:rsidR="00BE0761">
      <w:rPr>
        <w:rFonts w:ascii="Microsoft Sans Serif" w:hAnsi="Microsoft Sans Serif" w:cs="Microsoft Sans Serif"/>
        <w:noProof/>
        <w:sz w:val="16"/>
        <w:szCs w:val="16"/>
      </w:rPr>
      <w:t>2</w:t>
    </w:r>
    <w:r w:rsidR="008E74E4">
      <w:rPr>
        <w:rFonts w:ascii="Microsoft Sans Serif" w:hAnsi="Microsoft Sans Serif" w:cs="Microsoft Sans Serif"/>
        <w:b/>
        <w:sz w:val="16"/>
        <w:szCs w:val="16"/>
      </w:rPr>
      <w:fldChar w:fldCharType="end"/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  <w:t>Elkhart Community Schools</w:t>
    </w:r>
  </w:p>
  <w:p w:rsidR="005543E7" w:rsidRDefault="0040022D">
    <w:pPr>
      <w:pStyle w:val="Footer"/>
    </w:pPr>
    <w:r>
      <w:rPr>
        <w:rFonts w:ascii="Microsoft Sans Serif" w:hAnsi="Microsoft Sans Serif" w:cs="Microsoft Sans Serif"/>
        <w:b w:val="0"/>
        <w:sz w:val="16"/>
        <w:szCs w:val="16"/>
      </w:rPr>
      <w:t>Revision 07/2016                                                                                                                                             Student Services Department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2D" w:rsidRDefault="004002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22D" w:rsidRDefault="0040022D" w:rsidP="0040022D">
      <w:pPr>
        <w:spacing w:after="0" w:line="240" w:lineRule="auto"/>
      </w:pPr>
      <w:r>
        <w:separator/>
      </w:r>
    </w:p>
  </w:footnote>
  <w:footnote w:type="continuationSeparator" w:id="0">
    <w:p w:rsidR="0040022D" w:rsidRDefault="0040022D" w:rsidP="0040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2D" w:rsidRDefault="004002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E7" w:rsidRDefault="00BE0761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2D" w:rsidRDefault="004002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8512A"/>
    <w:multiLevelType w:val="multilevel"/>
    <w:tmpl w:val="E0E2E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855CDB"/>
    <w:multiLevelType w:val="multilevel"/>
    <w:tmpl w:val="29CE5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F6485A"/>
    <w:multiLevelType w:val="multilevel"/>
    <w:tmpl w:val="ADD2DC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688C"/>
    <w:rsid w:val="0040022D"/>
    <w:rsid w:val="007D597D"/>
    <w:rsid w:val="008E74E4"/>
    <w:rsid w:val="00BE0761"/>
    <w:rsid w:val="00D2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688C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Comic Sans MS" w:eastAsia="Times New Roman" w:hAnsi="Comic Sans MS" w:cs="Times New Roman"/>
      <w:b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D2688C"/>
    <w:rPr>
      <w:rFonts w:ascii="Comic Sans MS" w:eastAsia="Times New Roman" w:hAnsi="Comic Sans MS" w:cs="Times New Roman"/>
      <w:b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2688C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Comic Sans MS" w:eastAsia="Times New Roman" w:hAnsi="Comic Sans MS" w:cs="Times New Roman"/>
      <w:b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D2688C"/>
    <w:rPr>
      <w:rFonts w:ascii="Comic Sans MS" w:eastAsia="Times New Roman" w:hAnsi="Comic Sans MS" w:cs="Times New Roman"/>
      <w:b/>
      <w:sz w:val="24"/>
      <w:szCs w:val="24"/>
      <w:lang w:eastAsia="en-US"/>
    </w:rPr>
  </w:style>
  <w:style w:type="paragraph" w:styleId="ListParagraph">
    <w:name w:val="List Paragraph"/>
    <w:basedOn w:val="Normal"/>
    <w:rsid w:val="00D2688C"/>
    <w:pPr>
      <w:suppressAutoHyphens/>
      <w:autoSpaceDN w:val="0"/>
      <w:spacing w:after="0" w:line="240" w:lineRule="auto"/>
      <w:ind w:left="720"/>
      <w:textAlignment w:val="baseline"/>
    </w:pPr>
    <w:rPr>
      <w:rFonts w:ascii="Comic Sans MS" w:eastAsia="Times New Roman" w:hAnsi="Comic Sans MS" w:cs="Times New Roman"/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2852</Characters>
  <Application>Microsoft Office Word</Application>
  <DocSecurity>0</DocSecurity>
  <Lines>23</Lines>
  <Paragraphs>6</Paragraphs>
  <ScaleCrop>false</ScaleCrop>
  <Company>ECS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3</cp:revision>
  <dcterms:created xsi:type="dcterms:W3CDTF">2016-07-11T16:46:00Z</dcterms:created>
  <dcterms:modified xsi:type="dcterms:W3CDTF">2016-07-11T17:15:00Z</dcterms:modified>
</cp:coreProperties>
</file>